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DB7A0B" w:rsidRDefault="00C75ED4" w:rsidP="003C055F">
      <w:pPr>
        <w:contextualSpacing/>
        <w:jc w:val="center"/>
        <w:rPr>
          <w:sz w:val="28"/>
          <w:szCs w:val="28"/>
        </w:rPr>
      </w:pPr>
      <w:r w:rsidRPr="00C75ED4">
        <w:rPr>
          <w:sz w:val="28"/>
          <w:szCs w:val="28"/>
        </w:rPr>
        <w:t>«</w:t>
      </w:r>
      <w:r w:rsidR="00C43E29" w:rsidRPr="00C43E29">
        <w:rPr>
          <w:sz w:val="28"/>
          <w:szCs w:val="28"/>
        </w:rPr>
        <w:t>Проверка обоснованности расходования средств областного бюджета, направленных некоммерческой организации «Фонд капитального ремонта многоквартирных домов Архангельской области</w:t>
      </w:r>
      <w:r w:rsidRPr="00C75ED4">
        <w:rPr>
          <w:sz w:val="28"/>
          <w:szCs w:val="28"/>
        </w:rPr>
        <w:t>»</w:t>
      </w:r>
      <w:r w:rsidR="003C055F" w:rsidRPr="003C055F">
        <w:rPr>
          <w:sz w:val="28"/>
          <w:szCs w:val="28"/>
        </w:rPr>
        <w:t xml:space="preserve">   </w:t>
      </w:r>
    </w:p>
    <w:p w:rsidR="0024623A" w:rsidRDefault="0024623A" w:rsidP="003C055F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</w:t>
      </w:r>
      <w:r w:rsidR="00910DEC">
        <w:rPr>
          <w:rFonts w:ascii="Times New Roman" w:hAnsi="Times New Roman"/>
          <w:sz w:val="28"/>
          <w:szCs w:val="28"/>
        </w:rPr>
        <w:t>убъектов Российской Федерации и </w:t>
      </w:r>
      <w:r w:rsidR="00E55497" w:rsidRPr="00E55497">
        <w:rPr>
          <w:rFonts w:ascii="Times New Roman" w:hAnsi="Times New Roman"/>
          <w:sz w:val="28"/>
          <w:szCs w:val="28"/>
        </w:rPr>
        <w:t>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E55497" w:rsidRPr="00DA4DFD">
        <w:rPr>
          <w:rFonts w:ascii="Times New Roman" w:hAnsi="Times New Roman"/>
          <w:sz w:val="28"/>
          <w:szCs w:val="28"/>
        </w:rPr>
        <w:t xml:space="preserve">палате Архангельской области», </w:t>
      </w:r>
      <w:r w:rsidR="004B420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поручение </w:t>
      </w:r>
      <w:r w:rsidR="003B1C10" w:rsidRPr="003B1C10">
        <w:rPr>
          <w:rFonts w:ascii="Times New Roman" w:eastAsia="Times New Roman" w:hAnsi="Times New Roman"/>
          <w:sz w:val="28"/>
          <w:szCs w:val="28"/>
          <w:lang w:eastAsia="ru-RU"/>
        </w:rPr>
        <w:t>Архангельско</w:t>
      </w:r>
      <w:r w:rsidR="003B1C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B1C10" w:rsidRPr="003B1C1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</w:t>
      </w:r>
      <w:r w:rsidR="003B1C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B1C10" w:rsidRPr="003B1C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</w:t>
      </w:r>
      <w:r w:rsidR="003B1C1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B1C10" w:rsidRPr="003B1C1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4B42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6496" w:rsidRPr="00DA4DFD">
        <w:rPr>
          <w:rFonts w:ascii="Times New Roman" w:hAnsi="Times New Roman"/>
          <w:sz w:val="28"/>
          <w:szCs w:val="28"/>
        </w:rPr>
        <w:t xml:space="preserve"> пункт</w:t>
      </w:r>
      <w:r w:rsidR="00017050" w:rsidRPr="00DA4DFD">
        <w:rPr>
          <w:rFonts w:ascii="Times New Roman" w:hAnsi="Times New Roman"/>
          <w:sz w:val="28"/>
          <w:szCs w:val="28"/>
        </w:rPr>
        <w:t xml:space="preserve"> </w:t>
      </w:r>
      <w:r w:rsidR="00C75ED4" w:rsidRPr="00DA4DFD">
        <w:rPr>
          <w:rFonts w:ascii="Times New Roman" w:hAnsi="Times New Roman"/>
          <w:sz w:val="28"/>
          <w:szCs w:val="28"/>
        </w:rPr>
        <w:t>2.2.8.</w:t>
      </w:r>
      <w:r w:rsidR="00DA4DFD" w:rsidRPr="00DA4DFD">
        <w:rPr>
          <w:rFonts w:ascii="Times New Roman" w:hAnsi="Times New Roman"/>
          <w:sz w:val="28"/>
          <w:szCs w:val="28"/>
        </w:rPr>
        <w:t>4</w:t>
      </w:r>
      <w:r w:rsidR="00C75ED4" w:rsidRPr="00DA4DFD">
        <w:rPr>
          <w:rFonts w:ascii="Times New Roman" w:hAnsi="Times New Roman"/>
          <w:sz w:val="28"/>
          <w:szCs w:val="28"/>
        </w:rPr>
        <w:t xml:space="preserve">. </w:t>
      </w:r>
      <w:r w:rsidR="00017050" w:rsidRPr="00DA4DFD">
        <w:rPr>
          <w:rFonts w:ascii="Times New Roman" w:hAnsi="Times New Roman"/>
          <w:sz w:val="28"/>
          <w:szCs w:val="28"/>
        </w:rPr>
        <w:t xml:space="preserve">плана </w:t>
      </w:r>
      <w:r w:rsidR="00C75ED4" w:rsidRPr="00DA4DFD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DA4DFD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DA4DFD" w:rsidRPr="00DA4DFD">
        <w:rPr>
          <w:rFonts w:ascii="Times New Roman" w:hAnsi="Times New Roman"/>
          <w:sz w:val="28"/>
          <w:szCs w:val="28"/>
        </w:rPr>
        <w:t>4</w:t>
      </w:r>
      <w:r w:rsidR="00E55497" w:rsidRPr="00DA4DFD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</w:t>
      </w:r>
      <w:r w:rsidR="008B0822">
        <w:rPr>
          <w:rFonts w:ascii="Times New Roman" w:hAnsi="Times New Roman"/>
          <w:sz w:val="28"/>
          <w:szCs w:val="28"/>
        </w:rPr>
        <w:t xml:space="preserve"> </w:t>
      </w:r>
      <w:r w:rsidR="00E55497" w:rsidRPr="00DA4DFD">
        <w:rPr>
          <w:rFonts w:ascii="Times New Roman" w:hAnsi="Times New Roman"/>
          <w:sz w:val="28"/>
          <w:szCs w:val="28"/>
        </w:rPr>
        <w:t>от</w:t>
      </w:r>
      <w:r w:rsidR="00C75ED4" w:rsidRPr="00DA4DFD">
        <w:rPr>
          <w:rFonts w:ascii="Times New Roman" w:hAnsi="Times New Roman"/>
          <w:sz w:val="28"/>
          <w:szCs w:val="28"/>
        </w:rPr>
        <w:t xml:space="preserve"> </w:t>
      </w:r>
      <w:r w:rsidR="00DA4DFD" w:rsidRPr="00DA4DFD">
        <w:rPr>
          <w:rFonts w:ascii="Times New Roman" w:hAnsi="Times New Roman"/>
          <w:sz w:val="28"/>
          <w:szCs w:val="28"/>
        </w:rPr>
        <w:t>15</w:t>
      </w:r>
      <w:r w:rsidR="0017675E" w:rsidRPr="00DA4DFD">
        <w:rPr>
          <w:rFonts w:ascii="Times New Roman" w:hAnsi="Times New Roman"/>
          <w:sz w:val="28"/>
          <w:szCs w:val="28"/>
        </w:rPr>
        <w:t>.0</w:t>
      </w:r>
      <w:r w:rsidR="003C055F" w:rsidRPr="00DA4DFD">
        <w:rPr>
          <w:rFonts w:ascii="Times New Roman" w:hAnsi="Times New Roman"/>
          <w:sz w:val="28"/>
          <w:szCs w:val="28"/>
        </w:rPr>
        <w:t>1</w:t>
      </w:r>
      <w:r w:rsidR="0017675E" w:rsidRPr="00DA4DFD">
        <w:rPr>
          <w:rFonts w:ascii="Times New Roman" w:hAnsi="Times New Roman"/>
          <w:sz w:val="28"/>
          <w:szCs w:val="28"/>
        </w:rPr>
        <w:t>.202</w:t>
      </w:r>
      <w:r w:rsidR="00DA4DFD" w:rsidRPr="00DA4DFD">
        <w:rPr>
          <w:rFonts w:ascii="Times New Roman" w:hAnsi="Times New Roman"/>
          <w:sz w:val="28"/>
          <w:szCs w:val="28"/>
        </w:rPr>
        <w:t>4</w:t>
      </w:r>
      <w:r w:rsidR="0017675E" w:rsidRPr="00DA4DFD">
        <w:rPr>
          <w:rFonts w:ascii="Times New Roman" w:hAnsi="Times New Roman"/>
          <w:sz w:val="28"/>
          <w:szCs w:val="28"/>
        </w:rPr>
        <w:t xml:space="preserve">  </w:t>
      </w:r>
      <w:r w:rsidR="00E55497" w:rsidRPr="00DA4DFD">
        <w:rPr>
          <w:rFonts w:ascii="Times New Roman" w:hAnsi="Times New Roman"/>
          <w:sz w:val="28"/>
          <w:szCs w:val="28"/>
        </w:rPr>
        <w:t xml:space="preserve">№ </w:t>
      </w:r>
      <w:r w:rsidR="00DA4DFD" w:rsidRPr="00DA4DFD">
        <w:rPr>
          <w:rFonts w:ascii="Times New Roman" w:hAnsi="Times New Roman"/>
          <w:sz w:val="28"/>
          <w:szCs w:val="28"/>
        </w:rPr>
        <w:t>3</w:t>
      </w:r>
      <w:r w:rsidR="00E55497" w:rsidRPr="00DA4DFD">
        <w:rPr>
          <w:rFonts w:ascii="Times New Roman" w:hAnsi="Times New Roman"/>
          <w:sz w:val="28"/>
          <w:szCs w:val="28"/>
        </w:rPr>
        <w:t>-р.</w:t>
      </w:r>
    </w:p>
    <w:p w:rsidR="00C75ED4" w:rsidRPr="00C75ED4" w:rsidRDefault="00BA12AF" w:rsidP="00C75ED4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3E4E99" w:rsidRPr="003E4E99">
        <w:t xml:space="preserve"> </w:t>
      </w:r>
      <w:r w:rsidR="00C75ED4" w:rsidRPr="00C75ED4">
        <w:rPr>
          <w:rFonts w:eastAsia="Calibri"/>
          <w:sz w:val="28"/>
          <w:szCs w:val="28"/>
          <w:lang w:eastAsia="en-US"/>
        </w:rPr>
        <w:t>министерство топливно-энергетического комплекса и жилищно-коммунального хозяйства Архангельской области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1"/>
      </w:r>
      <w:r w:rsidR="00C75ED4" w:rsidRPr="00C75ED4">
        <w:rPr>
          <w:rFonts w:eastAsia="Calibri"/>
          <w:sz w:val="28"/>
          <w:szCs w:val="28"/>
          <w:lang w:eastAsia="en-US"/>
        </w:rPr>
        <w:t>,</w:t>
      </w:r>
      <w:r w:rsidR="000A0EF9">
        <w:rPr>
          <w:rFonts w:eastAsia="Calibri"/>
          <w:sz w:val="28"/>
          <w:szCs w:val="28"/>
          <w:lang w:eastAsia="en-US"/>
        </w:rPr>
        <w:t xml:space="preserve"> </w:t>
      </w:r>
      <w:r w:rsidR="008817FB" w:rsidRPr="008817FB">
        <w:rPr>
          <w:rFonts w:eastAsia="Calibri"/>
          <w:sz w:val="28"/>
          <w:szCs w:val="28"/>
          <w:lang w:eastAsia="en-US"/>
        </w:rPr>
        <w:t>некоммерческая организация «Фонд капитального ремонта многоквартирных домов Архангельской области</w:t>
      </w:r>
      <w:r w:rsidR="000A0EF9" w:rsidRPr="000A0EF9">
        <w:rPr>
          <w:rFonts w:eastAsia="Calibri"/>
          <w:sz w:val="28"/>
          <w:szCs w:val="28"/>
          <w:lang w:eastAsia="en-US"/>
        </w:rPr>
        <w:t>»</w:t>
      </w:r>
      <w:r w:rsidR="002C72DC">
        <w:rPr>
          <w:rStyle w:val="afe"/>
          <w:rFonts w:eastAsia="Calibri"/>
          <w:sz w:val="28"/>
          <w:szCs w:val="28"/>
          <w:lang w:eastAsia="en-US"/>
        </w:rPr>
        <w:footnoteReference w:id="2"/>
      </w:r>
      <w:r w:rsidR="00C75ED4" w:rsidRPr="00C75ED4">
        <w:rPr>
          <w:rFonts w:eastAsia="Calibri"/>
          <w:sz w:val="28"/>
          <w:szCs w:val="28"/>
          <w:lang w:eastAsia="en-US"/>
        </w:rPr>
        <w:t xml:space="preserve">. </w:t>
      </w:r>
    </w:p>
    <w:p w:rsidR="00827FF2" w:rsidRDefault="00DF28D1" w:rsidP="00827F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7FF2">
        <w:rPr>
          <w:rFonts w:ascii="Times New Roman" w:hAnsi="Times New Roman"/>
          <w:sz w:val="28"/>
          <w:szCs w:val="28"/>
        </w:rPr>
        <w:t>3.</w:t>
      </w:r>
      <w:r w:rsidR="00004E41" w:rsidRPr="00827FF2">
        <w:rPr>
          <w:rFonts w:ascii="Times New Roman" w:hAnsi="Times New Roman"/>
          <w:sz w:val="28"/>
          <w:szCs w:val="28"/>
        </w:rPr>
        <w:t xml:space="preserve"> </w:t>
      </w:r>
      <w:r w:rsidR="00291A20" w:rsidRPr="00827FF2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827FF2">
        <w:rPr>
          <w:rFonts w:ascii="Times New Roman" w:hAnsi="Times New Roman"/>
          <w:sz w:val="28"/>
          <w:szCs w:val="28"/>
          <w:u w:val="single"/>
        </w:rPr>
        <w:t>едения контрольного мероприятия:</w:t>
      </w:r>
      <w:r w:rsidR="003743C5" w:rsidRPr="00827FF2">
        <w:rPr>
          <w:rFonts w:ascii="Times New Roman" w:hAnsi="Times New Roman"/>
          <w:sz w:val="28"/>
          <w:szCs w:val="28"/>
        </w:rPr>
        <w:t xml:space="preserve"> </w:t>
      </w:r>
      <w:r w:rsidR="00827FF2" w:rsidRPr="00827FF2">
        <w:rPr>
          <w:rFonts w:ascii="Times New Roman" w:hAnsi="Times New Roman"/>
          <w:sz w:val="28"/>
          <w:szCs w:val="28"/>
        </w:rPr>
        <w:t>с «15» января 2024 года по «27» апреля 2024 года.</w:t>
      </w:r>
    </w:p>
    <w:p w:rsidR="008D05F6" w:rsidRPr="00827FF2" w:rsidRDefault="006B72A4" w:rsidP="00827F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7FF2">
        <w:rPr>
          <w:rFonts w:ascii="Times New Roman" w:hAnsi="Times New Roman"/>
          <w:sz w:val="28"/>
          <w:szCs w:val="28"/>
        </w:rPr>
        <w:t>4. </w:t>
      </w:r>
      <w:r w:rsidR="00B116C1" w:rsidRPr="00827FF2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827FF2">
        <w:rPr>
          <w:rFonts w:ascii="Times New Roman" w:hAnsi="Times New Roman"/>
          <w:sz w:val="28"/>
          <w:szCs w:val="28"/>
        </w:rPr>
        <w:t xml:space="preserve"> 202</w:t>
      </w:r>
      <w:r w:rsidR="00BA12AF" w:rsidRPr="00827FF2">
        <w:rPr>
          <w:rFonts w:ascii="Times New Roman" w:hAnsi="Times New Roman"/>
          <w:sz w:val="28"/>
          <w:szCs w:val="28"/>
        </w:rPr>
        <w:t>2</w:t>
      </w:r>
      <w:r w:rsidR="00827FF2" w:rsidRPr="00827FF2">
        <w:rPr>
          <w:rFonts w:ascii="Times New Roman" w:hAnsi="Times New Roman"/>
          <w:sz w:val="28"/>
          <w:szCs w:val="28"/>
        </w:rPr>
        <w:t xml:space="preserve"> -</w:t>
      </w:r>
      <w:r w:rsidR="00827FF2">
        <w:rPr>
          <w:rFonts w:ascii="Times New Roman" w:hAnsi="Times New Roman"/>
          <w:sz w:val="28"/>
          <w:szCs w:val="28"/>
        </w:rPr>
        <w:t xml:space="preserve"> </w:t>
      </w:r>
      <w:r w:rsidR="00827FF2" w:rsidRPr="00827FF2">
        <w:rPr>
          <w:rFonts w:ascii="Times New Roman" w:hAnsi="Times New Roman"/>
          <w:sz w:val="28"/>
          <w:szCs w:val="28"/>
        </w:rPr>
        <w:t>2023</w:t>
      </w:r>
      <w:r w:rsidR="00B116C1" w:rsidRPr="00827FF2">
        <w:rPr>
          <w:rFonts w:ascii="Times New Roman" w:hAnsi="Times New Roman"/>
          <w:sz w:val="28"/>
          <w:szCs w:val="28"/>
        </w:rPr>
        <w:t xml:space="preserve"> год</w:t>
      </w:r>
      <w:r w:rsidR="00827FF2" w:rsidRPr="00827FF2">
        <w:rPr>
          <w:rFonts w:ascii="Times New Roman" w:hAnsi="Times New Roman"/>
          <w:sz w:val="28"/>
          <w:szCs w:val="28"/>
        </w:rPr>
        <w:t>ы</w:t>
      </w:r>
      <w:r w:rsidR="006D4426" w:rsidRPr="00827FF2">
        <w:rPr>
          <w:rFonts w:ascii="Times New Roman" w:hAnsi="Times New Roman"/>
          <w:sz w:val="28"/>
          <w:szCs w:val="28"/>
        </w:rPr>
        <w:t>.</w:t>
      </w:r>
    </w:p>
    <w:p w:rsidR="00DA36F4" w:rsidRPr="00827FF2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827FF2">
        <w:rPr>
          <w:bCs/>
          <w:sz w:val="28"/>
          <w:szCs w:val="28"/>
        </w:rPr>
        <w:t>5.</w:t>
      </w:r>
      <w:r w:rsidR="00004E41" w:rsidRPr="00827FF2">
        <w:rPr>
          <w:bCs/>
          <w:sz w:val="28"/>
          <w:szCs w:val="28"/>
        </w:rPr>
        <w:t xml:space="preserve"> </w:t>
      </w:r>
      <w:r w:rsidR="00D92BFD" w:rsidRPr="00827FF2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FE7E19" w:rsidRDefault="00FE7E19" w:rsidP="00FE7E19">
      <w:pPr>
        <w:widowControl w:val="0"/>
        <w:ind w:firstLine="709"/>
        <w:jc w:val="both"/>
        <w:rPr>
          <w:sz w:val="28"/>
          <w:szCs w:val="28"/>
        </w:rPr>
      </w:pPr>
      <w:r w:rsidRPr="00FE7E19">
        <w:rPr>
          <w:sz w:val="28"/>
          <w:szCs w:val="28"/>
        </w:rPr>
        <w:t xml:space="preserve">Объем проверенного финансирования составил </w:t>
      </w:r>
      <w:r w:rsidR="0000426D">
        <w:rPr>
          <w:sz w:val="28"/>
          <w:szCs w:val="28"/>
        </w:rPr>
        <w:t>3</w:t>
      </w:r>
      <w:r w:rsidR="00107226">
        <w:rPr>
          <w:sz w:val="28"/>
          <w:szCs w:val="28"/>
        </w:rPr>
        <w:t>35,4</w:t>
      </w:r>
      <w:r w:rsidRPr="00FE7E19">
        <w:rPr>
          <w:sz w:val="28"/>
          <w:szCs w:val="28"/>
        </w:rPr>
        <w:t xml:space="preserve"> млн. руб.</w:t>
      </w:r>
      <w:r w:rsidR="009223B4">
        <w:rPr>
          <w:sz w:val="28"/>
          <w:szCs w:val="28"/>
        </w:rPr>
        <w:t xml:space="preserve"> </w:t>
      </w:r>
      <w:r w:rsidRPr="00FE7E19">
        <w:rPr>
          <w:sz w:val="28"/>
          <w:szCs w:val="28"/>
        </w:rPr>
        <w:t xml:space="preserve">В ходе проведения контрольного мероприятия выявлено нарушений на общую сумму </w:t>
      </w:r>
      <w:r w:rsidR="004F0834">
        <w:rPr>
          <w:sz w:val="28"/>
          <w:szCs w:val="28"/>
        </w:rPr>
        <w:t>12 652 542,</w:t>
      </w:r>
      <w:r w:rsidR="004F0834" w:rsidRPr="004F0834">
        <w:rPr>
          <w:sz w:val="28"/>
          <w:szCs w:val="28"/>
        </w:rPr>
        <w:t>97</w:t>
      </w:r>
      <w:r w:rsidRPr="004F0834">
        <w:rPr>
          <w:sz w:val="28"/>
          <w:szCs w:val="28"/>
        </w:rPr>
        <w:t xml:space="preserve"> руб.,</w:t>
      </w:r>
      <w:r w:rsidRPr="00A6512D">
        <w:rPr>
          <w:sz w:val="28"/>
          <w:szCs w:val="28"/>
        </w:rPr>
        <w:t xml:space="preserve"> в том числе:</w:t>
      </w:r>
    </w:p>
    <w:p w:rsidR="00FE7E19" w:rsidRPr="0095585F" w:rsidRDefault="00FE7E19" w:rsidP="00FE7E19">
      <w:pPr>
        <w:widowControl w:val="0"/>
        <w:ind w:firstLine="709"/>
        <w:jc w:val="both"/>
        <w:rPr>
          <w:sz w:val="28"/>
          <w:szCs w:val="28"/>
        </w:rPr>
      </w:pPr>
      <w:r w:rsidRPr="00FE7E19">
        <w:rPr>
          <w:sz w:val="28"/>
          <w:szCs w:val="28"/>
        </w:rPr>
        <w:t xml:space="preserve">- показатель результата использования субсидии в 2022 году Фондом ежеквартально не выполнялся и в целом за год выполнен на 85,7 %, т.е. нарушены условия предоставления субсидии. Возврат субсидии за 2022 год в областной бюджет составит в </w:t>
      </w:r>
      <w:r w:rsidRPr="0095585F">
        <w:rPr>
          <w:sz w:val="28"/>
          <w:szCs w:val="28"/>
        </w:rPr>
        <w:t xml:space="preserve">размере </w:t>
      </w:r>
      <w:r w:rsidR="0026710B" w:rsidRPr="0095585F">
        <w:rPr>
          <w:sz w:val="28"/>
          <w:szCs w:val="28"/>
        </w:rPr>
        <w:t xml:space="preserve">5 617 463,28 </w:t>
      </w:r>
      <w:r w:rsidRPr="0095585F">
        <w:rPr>
          <w:sz w:val="28"/>
          <w:szCs w:val="28"/>
        </w:rPr>
        <w:t>руб.;</w:t>
      </w:r>
    </w:p>
    <w:p w:rsidR="000C6F6B" w:rsidRPr="000C6F6B" w:rsidRDefault="00FE7E19" w:rsidP="00FE7E19">
      <w:pPr>
        <w:widowControl w:val="0"/>
        <w:ind w:firstLine="709"/>
        <w:jc w:val="both"/>
        <w:rPr>
          <w:sz w:val="28"/>
          <w:szCs w:val="28"/>
        </w:rPr>
      </w:pPr>
      <w:r w:rsidRPr="0095585F">
        <w:rPr>
          <w:sz w:val="28"/>
          <w:szCs w:val="28"/>
        </w:rPr>
        <w:t xml:space="preserve">- Фондом необоснованно оплачены расходы не связанные с обеспечением деятельности Фонда, что повлекло причинение ущерба бюджету области на сумму </w:t>
      </w:r>
      <w:r w:rsidR="0026710B" w:rsidRPr="0095585F">
        <w:rPr>
          <w:sz w:val="28"/>
          <w:szCs w:val="28"/>
        </w:rPr>
        <w:t>199 281,30 руб</w:t>
      </w:r>
      <w:r w:rsidRPr="0095585F">
        <w:rPr>
          <w:sz w:val="28"/>
          <w:szCs w:val="28"/>
        </w:rPr>
        <w:t>.</w:t>
      </w:r>
      <w:r w:rsidR="000C6F6B" w:rsidRPr="0095585F">
        <w:rPr>
          <w:sz w:val="28"/>
          <w:szCs w:val="28"/>
        </w:rPr>
        <w:t>, в том числе:</w:t>
      </w:r>
    </w:p>
    <w:p w:rsidR="000C6F6B" w:rsidRDefault="000C6F6B" w:rsidP="00FE7E19">
      <w:pPr>
        <w:widowControl w:val="0"/>
        <w:ind w:firstLine="709"/>
        <w:jc w:val="both"/>
        <w:rPr>
          <w:sz w:val="28"/>
          <w:szCs w:val="28"/>
        </w:rPr>
      </w:pPr>
      <w:r w:rsidRPr="000C6F6B">
        <w:rPr>
          <w:sz w:val="28"/>
          <w:szCs w:val="28"/>
        </w:rPr>
        <w:t>необоснованно оплачены расходы на командировку в отсутствие распоряжения работодателя о направлении в командировку и отмене командировки</w:t>
      </w:r>
      <w:r w:rsidRPr="000C6F6B">
        <w:t xml:space="preserve"> </w:t>
      </w:r>
      <w:r w:rsidRPr="000C6F6B">
        <w:rPr>
          <w:sz w:val="28"/>
          <w:szCs w:val="28"/>
        </w:rPr>
        <w:t>на сумму 13 110,0руб.;</w:t>
      </w:r>
    </w:p>
    <w:p w:rsidR="001F17A6" w:rsidRPr="00273D7D" w:rsidRDefault="001F17A6" w:rsidP="001F17A6">
      <w:pPr>
        <w:widowControl w:val="0"/>
        <w:ind w:firstLine="709"/>
        <w:jc w:val="both"/>
        <w:rPr>
          <w:sz w:val="28"/>
          <w:szCs w:val="28"/>
        </w:rPr>
      </w:pPr>
      <w:r w:rsidRPr="001F17A6">
        <w:rPr>
          <w:sz w:val="28"/>
          <w:szCs w:val="28"/>
        </w:rPr>
        <w:t>возмещены излишние расходы по использованию личного транспорта в служебных целях, не соответствующие фактическим осуществленным расходам на приобретение ГСМ, определенным по данным путевых листов</w:t>
      </w:r>
      <w:r w:rsidR="00273D7D" w:rsidRPr="00273D7D">
        <w:rPr>
          <w:sz w:val="28"/>
          <w:szCs w:val="28"/>
        </w:rPr>
        <w:t>, в том числе:</w:t>
      </w:r>
    </w:p>
    <w:p w:rsidR="001F17A6" w:rsidRPr="001F17A6" w:rsidRDefault="001F17A6" w:rsidP="001F17A6">
      <w:pPr>
        <w:widowControl w:val="0"/>
        <w:ind w:firstLine="709"/>
        <w:jc w:val="both"/>
        <w:rPr>
          <w:sz w:val="28"/>
          <w:szCs w:val="28"/>
        </w:rPr>
      </w:pPr>
      <w:r w:rsidRPr="001F17A6">
        <w:rPr>
          <w:sz w:val="28"/>
          <w:szCs w:val="28"/>
        </w:rPr>
        <w:t xml:space="preserve">- за 2022 год на сумму 7 197,19 руб.; </w:t>
      </w:r>
    </w:p>
    <w:p w:rsidR="000C6F6B" w:rsidRDefault="001F17A6" w:rsidP="001F17A6">
      <w:pPr>
        <w:widowControl w:val="0"/>
        <w:ind w:firstLine="709"/>
        <w:jc w:val="both"/>
        <w:rPr>
          <w:sz w:val="28"/>
          <w:szCs w:val="28"/>
        </w:rPr>
      </w:pPr>
      <w:r w:rsidRPr="001F17A6">
        <w:rPr>
          <w:sz w:val="28"/>
          <w:szCs w:val="28"/>
        </w:rPr>
        <w:t>- за 2023 год на сумму 11 090,37 руб.;</w:t>
      </w:r>
    </w:p>
    <w:p w:rsidR="00FE7E19" w:rsidRDefault="001F17A6" w:rsidP="00FE7E19">
      <w:pPr>
        <w:widowControl w:val="0"/>
        <w:ind w:firstLine="709"/>
        <w:jc w:val="both"/>
        <w:rPr>
          <w:sz w:val="28"/>
          <w:szCs w:val="28"/>
        </w:rPr>
      </w:pPr>
      <w:r w:rsidRPr="001F17A6">
        <w:rPr>
          <w:sz w:val="28"/>
          <w:szCs w:val="28"/>
        </w:rPr>
        <w:lastRenderedPageBreak/>
        <w:t>необоснованно выплачена премия генеральному директору Фонда в отсутствие распоряжения министерства</w:t>
      </w:r>
      <w:r w:rsidR="008A2CA0" w:rsidRPr="008A2CA0">
        <w:t xml:space="preserve"> </w:t>
      </w:r>
      <w:r w:rsidR="008A2CA0" w:rsidRPr="008A2CA0">
        <w:rPr>
          <w:sz w:val="28"/>
          <w:szCs w:val="28"/>
        </w:rPr>
        <w:t>на сумму 3 098,76 руб.</w:t>
      </w:r>
      <w:r w:rsidR="00FE7E19" w:rsidRPr="00FE7E19">
        <w:rPr>
          <w:sz w:val="28"/>
          <w:szCs w:val="28"/>
        </w:rPr>
        <w:t>;</w:t>
      </w:r>
    </w:p>
    <w:p w:rsidR="008A2CA0" w:rsidRDefault="008A2CA0" w:rsidP="00FE7E19">
      <w:pPr>
        <w:widowControl w:val="0"/>
        <w:ind w:firstLine="709"/>
        <w:jc w:val="both"/>
        <w:rPr>
          <w:sz w:val="28"/>
          <w:szCs w:val="28"/>
        </w:rPr>
      </w:pPr>
      <w:r w:rsidRPr="008A2CA0">
        <w:rPr>
          <w:sz w:val="28"/>
          <w:szCs w:val="28"/>
        </w:rPr>
        <w:t>необоснованно выплачена материальная помощь</w:t>
      </w:r>
      <w:r w:rsidR="00FE5D6D" w:rsidRPr="00FE5D6D">
        <w:t xml:space="preserve"> </w:t>
      </w:r>
      <w:r w:rsidR="00FE5D6D" w:rsidRPr="00FE5D6D">
        <w:rPr>
          <w:sz w:val="28"/>
          <w:szCs w:val="28"/>
        </w:rPr>
        <w:t>генеральному директору Фонда</w:t>
      </w:r>
      <w:r w:rsidRPr="008A2CA0">
        <w:rPr>
          <w:sz w:val="28"/>
          <w:szCs w:val="28"/>
        </w:rPr>
        <w:t xml:space="preserve"> в отсутствие распоряжения министерства</w:t>
      </w:r>
      <w:r w:rsidR="00370BC5" w:rsidRPr="00370BC5">
        <w:t xml:space="preserve"> </w:t>
      </w:r>
      <w:r w:rsidRPr="008A2CA0">
        <w:rPr>
          <w:sz w:val="28"/>
          <w:szCs w:val="28"/>
        </w:rPr>
        <w:t>на сумму 105 313,57</w:t>
      </w:r>
      <w:r w:rsidR="002C0309">
        <w:rPr>
          <w:sz w:val="28"/>
          <w:szCs w:val="28"/>
        </w:rPr>
        <w:t xml:space="preserve"> </w:t>
      </w:r>
      <w:r w:rsidRPr="008A2CA0">
        <w:rPr>
          <w:sz w:val="28"/>
          <w:szCs w:val="28"/>
        </w:rPr>
        <w:t>руб.;</w:t>
      </w:r>
    </w:p>
    <w:p w:rsidR="008A2CA0" w:rsidRDefault="00370BC5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сотруднику </w:t>
      </w:r>
      <w:r w:rsidRPr="00370BC5">
        <w:rPr>
          <w:sz w:val="28"/>
          <w:szCs w:val="28"/>
        </w:rPr>
        <w:t xml:space="preserve">проведена оплата труда за </w:t>
      </w:r>
      <w:r>
        <w:rPr>
          <w:sz w:val="28"/>
          <w:szCs w:val="28"/>
        </w:rPr>
        <w:t>1 рабочий день</w:t>
      </w:r>
      <w:r w:rsidRPr="00370BC5">
        <w:rPr>
          <w:sz w:val="28"/>
          <w:szCs w:val="28"/>
        </w:rPr>
        <w:t xml:space="preserve"> в период е</w:t>
      </w:r>
      <w:r>
        <w:rPr>
          <w:sz w:val="28"/>
          <w:szCs w:val="28"/>
        </w:rPr>
        <w:t>го</w:t>
      </w:r>
      <w:r w:rsidRPr="00370BC5">
        <w:rPr>
          <w:sz w:val="28"/>
          <w:szCs w:val="28"/>
        </w:rPr>
        <w:t xml:space="preserve"> отсутствия с отражением в табеле недостоверных данных о явке</w:t>
      </w:r>
      <w:r w:rsidR="00E47A52" w:rsidRPr="00E47A52">
        <w:t xml:space="preserve"> </w:t>
      </w:r>
      <w:r w:rsidR="00E47A52" w:rsidRPr="00E47A52">
        <w:rPr>
          <w:sz w:val="28"/>
          <w:szCs w:val="28"/>
        </w:rPr>
        <w:t>в размере 2 974,37 руб.;</w:t>
      </w:r>
    </w:p>
    <w:p w:rsidR="00E47A52" w:rsidRDefault="00FE5D6D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сотруднику </w:t>
      </w:r>
      <w:r w:rsidR="00E47A52" w:rsidRPr="00E47A52">
        <w:rPr>
          <w:sz w:val="28"/>
          <w:szCs w:val="28"/>
        </w:rPr>
        <w:t>выплачена премия «за награждение благодарностью Фонда и по итогам выполнения поставленных задач и высокие результаты организации работ</w:t>
      </w:r>
      <w:r w:rsidR="00532369">
        <w:rPr>
          <w:sz w:val="28"/>
          <w:szCs w:val="28"/>
        </w:rPr>
        <w:t>..»</w:t>
      </w:r>
      <w:r w:rsidR="00E47A52" w:rsidRPr="00E47A52">
        <w:rPr>
          <w:sz w:val="28"/>
          <w:szCs w:val="28"/>
        </w:rPr>
        <w:t xml:space="preserve"> со ссылкой на Положение о поощрении, а не на Положение об оплате труда, </w:t>
      </w:r>
      <w:r w:rsidR="00532369" w:rsidRPr="00532369">
        <w:rPr>
          <w:sz w:val="28"/>
          <w:szCs w:val="28"/>
        </w:rPr>
        <w:t>на сумму 22 466,01 руб.;</w:t>
      </w:r>
    </w:p>
    <w:p w:rsidR="0046660F" w:rsidRDefault="0046660F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сотруднику </w:t>
      </w:r>
      <w:r w:rsidRPr="0046660F">
        <w:rPr>
          <w:sz w:val="28"/>
          <w:szCs w:val="28"/>
        </w:rPr>
        <w:t xml:space="preserve">выплачено выходное пособие, не гарантированное трудовым законодательством, не предусмотренное Положением об оплате труда </w:t>
      </w:r>
      <w:r>
        <w:rPr>
          <w:sz w:val="28"/>
          <w:szCs w:val="28"/>
        </w:rPr>
        <w:t>в размере 34 031,03 руб</w:t>
      </w:r>
      <w:r w:rsidRPr="0046660F">
        <w:rPr>
          <w:sz w:val="28"/>
          <w:szCs w:val="28"/>
        </w:rPr>
        <w:t>.</w:t>
      </w:r>
      <w:r w:rsidR="00A6512D" w:rsidRPr="00A6512D">
        <w:rPr>
          <w:sz w:val="28"/>
          <w:szCs w:val="28"/>
        </w:rPr>
        <w:t>;</w:t>
      </w:r>
    </w:p>
    <w:p w:rsidR="00D43433" w:rsidRDefault="0022120B" w:rsidP="00FB58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0B">
        <w:rPr>
          <w:sz w:val="28"/>
          <w:szCs w:val="28"/>
        </w:rPr>
        <w:t>за счет средств субсидии оплачены транспортные услуги на сумму</w:t>
      </w:r>
      <w:r w:rsidR="00FB58EA">
        <w:rPr>
          <w:sz w:val="28"/>
          <w:szCs w:val="28"/>
        </w:rPr>
        <w:t xml:space="preserve"> </w:t>
      </w:r>
      <w:r w:rsidRPr="0022120B">
        <w:rPr>
          <w:sz w:val="28"/>
          <w:szCs w:val="28"/>
        </w:rPr>
        <w:t>22 470,00 руб. по договору, в котором установлена</w:t>
      </w:r>
      <w:r w:rsidR="00FB58EA">
        <w:rPr>
          <w:sz w:val="28"/>
          <w:szCs w:val="28"/>
        </w:rPr>
        <w:t xml:space="preserve"> </w:t>
      </w:r>
      <w:r w:rsidRPr="0022120B">
        <w:rPr>
          <w:sz w:val="28"/>
          <w:szCs w:val="28"/>
        </w:rPr>
        <w:t>только минимальная стоимость услуги, что не позволяло оценить</w:t>
      </w:r>
      <w:r w:rsidR="00FB58EA">
        <w:rPr>
          <w:sz w:val="28"/>
          <w:szCs w:val="28"/>
        </w:rPr>
        <w:t xml:space="preserve"> </w:t>
      </w:r>
      <w:r w:rsidRPr="0022120B">
        <w:rPr>
          <w:sz w:val="28"/>
          <w:szCs w:val="28"/>
        </w:rPr>
        <w:t>оказанные услуги на соответствие договору, является неэффективным</w:t>
      </w:r>
      <w:r w:rsidR="00FB58EA">
        <w:rPr>
          <w:sz w:val="28"/>
          <w:szCs w:val="28"/>
        </w:rPr>
        <w:t xml:space="preserve"> </w:t>
      </w:r>
      <w:r w:rsidRPr="0022120B">
        <w:rPr>
          <w:sz w:val="28"/>
          <w:szCs w:val="28"/>
        </w:rPr>
        <w:t>использованием средств</w:t>
      </w:r>
      <w:r w:rsidR="00FB58EA" w:rsidRPr="00FB58EA">
        <w:rPr>
          <w:sz w:val="28"/>
          <w:szCs w:val="28"/>
        </w:rPr>
        <w:t>;</w:t>
      </w:r>
      <w:r w:rsidRPr="0022120B">
        <w:rPr>
          <w:sz w:val="28"/>
          <w:szCs w:val="28"/>
        </w:rPr>
        <w:t xml:space="preserve"> </w:t>
      </w:r>
    </w:p>
    <w:p w:rsidR="00690AE2" w:rsidRPr="008F2E61" w:rsidRDefault="00B91C3D" w:rsidP="005E5C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23E">
        <w:rPr>
          <w:sz w:val="28"/>
          <w:szCs w:val="28"/>
        </w:rPr>
        <w:t xml:space="preserve">премирование </w:t>
      </w:r>
      <w:r w:rsidR="00690AE2" w:rsidRPr="00690AE2">
        <w:rPr>
          <w:sz w:val="28"/>
          <w:szCs w:val="28"/>
        </w:rPr>
        <w:t>работников Фонда за выполнение особо важных и</w:t>
      </w:r>
      <w:r w:rsidR="005E5C54">
        <w:rPr>
          <w:sz w:val="28"/>
          <w:szCs w:val="28"/>
        </w:rPr>
        <w:t xml:space="preserve"> </w:t>
      </w:r>
      <w:r w:rsidR="00690AE2" w:rsidRPr="00690AE2">
        <w:rPr>
          <w:sz w:val="28"/>
          <w:szCs w:val="28"/>
        </w:rPr>
        <w:t xml:space="preserve">сложных работ </w:t>
      </w:r>
      <w:r w:rsidR="005E5C54">
        <w:rPr>
          <w:sz w:val="28"/>
          <w:szCs w:val="28"/>
        </w:rPr>
        <w:t>без обоснования итогов</w:t>
      </w:r>
      <w:r w:rsidR="00690AE2" w:rsidRPr="00690AE2">
        <w:rPr>
          <w:sz w:val="28"/>
          <w:szCs w:val="28"/>
        </w:rPr>
        <w:t>, что не соответствует пунктам 5,2</w:t>
      </w:r>
      <w:r w:rsidR="00690AE2">
        <w:rPr>
          <w:sz w:val="28"/>
          <w:szCs w:val="28"/>
        </w:rPr>
        <w:t xml:space="preserve">, </w:t>
      </w:r>
      <w:r w:rsidR="00690AE2" w:rsidRPr="00690AE2">
        <w:rPr>
          <w:sz w:val="28"/>
          <w:szCs w:val="28"/>
        </w:rPr>
        <w:t>5.5, 7.8, 7.9.3 Положения об оплате труда и является необоснованным</w:t>
      </w:r>
      <w:r w:rsidR="00690AE2">
        <w:rPr>
          <w:sz w:val="28"/>
          <w:szCs w:val="28"/>
        </w:rPr>
        <w:t xml:space="preserve"> </w:t>
      </w:r>
      <w:r w:rsidR="00690AE2" w:rsidRPr="00690AE2">
        <w:rPr>
          <w:sz w:val="28"/>
          <w:szCs w:val="28"/>
        </w:rPr>
        <w:t xml:space="preserve">расходованием средств субсидии на </w:t>
      </w:r>
      <w:r w:rsidR="00690AE2" w:rsidRPr="008F2E61">
        <w:rPr>
          <w:sz w:val="28"/>
          <w:szCs w:val="28"/>
        </w:rPr>
        <w:t xml:space="preserve">сумму </w:t>
      </w:r>
      <w:r w:rsidR="007C18AD" w:rsidRPr="008F2E61">
        <w:rPr>
          <w:sz w:val="28"/>
          <w:szCs w:val="28"/>
        </w:rPr>
        <w:t>4</w:t>
      </w:r>
      <w:r w:rsidR="00D43433" w:rsidRPr="008F2E61">
        <w:rPr>
          <w:sz w:val="28"/>
          <w:szCs w:val="28"/>
        </w:rPr>
        <w:t> 927 140,11</w:t>
      </w:r>
      <w:r w:rsidR="00FF6288" w:rsidRPr="008F2E61">
        <w:rPr>
          <w:sz w:val="28"/>
          <w:szCs w:val="28"/>
        </w:rPr>
        <w:t>руб.;</w:t>
      </w:r>
      <w:r w:rsidR="00F11631" w:rsidRPr="008F2E61">
        <w:rPr>
          <w:sz w:val="28"/>
          <w:szCs w:val="28"/>
        </w:rPr>
        <w:t xml:space="preserve"> </w:t>
      </w:r>
    </w:p>
    <w:p w:rsidR="003E7EB0" w:rsidRDefault="00B91C3D" w:rsidP="00FE7E19">
      <w:pPr>
        <w:widowControl w:val="0"/>
        <w:ind w:firstLine="709"/>
        <w:jc w:val="both"/>
        <w:rPr>
          <w:sz w:val="28"/>
          <w:szCs w:val="28"/>
        </w:rPr>
      </w:pPr>
      <w:r w:rsidRPr="008F2E61">
        <w:rPr>
          <w:sz w:val="28"/>
          <w:szCs w:val="28"/>
        </w:rPr>
        <w:t xml:space="preserve">- </w:t>
      </w:r>
      <w:r w:rsidR="00A6512D" w:rsidRPr="008F2E61">
        <w:rPr>
          <w:sz w:val="28"/>
          <w:szCs w:val="28"/>
        </w:rPr>
        <w:t xml:space="preserve">премирование </w:t>
      </w:r>
      <w:r w:rsidR="001448EA" w:rsidRPr="008F2E61">
        <w:rPr>
          <w:sz w:val="28"/>
          <w:szCs w:val="28"/>
        </w:rPr>
        <w:t xml:space="preserve">руководителей Фонда </w:t>
      </w:r>
      <w:r w:rsidR="00A6512D" w:rsidRPr="008F2E61">
        <w:rPr>
          <w:sz w:val="28"/>
          <w:szCs w:val="28"/>
        </w:rPr>
        <w:t>исходя из</w:t>
      </w:r>
      <w:r w:rsidR="001448EA" w:rsidRPr="008F2E61">
        <w:rPr>
          <w:sz w:val="28"/>
          <w:szCs w:val="28"/>
        </w:rPr>
        <w:t xml:space="preserve"> </w:t>
      </w:r>
      <w:r w:rsidR="003E7EB0" w:rsidRPr="008F2E61">
        <w:rPr>
          <w:sz w:val="28"/>
          <w:szCs w:val="28"/>
        </w:rPr>
        <w:t>максимальных размеров за надлежащее исполнение обязанностей при невыполнении</w:t>
      </w:r>
      <w:r w:rsidR="001448EA" w:rsidRPr="008F2E61">
        <w:rPr>
          <w:sz w:val="28"/>
          <w:szCs w:val="28"/>
        </w:rPr>
        <w:t xml:space="preserve"> </w:t>
      </w:r>
      <w:r w:rsidR="003E7EB0" w:rsidRPr="008F2E61">
        <w:rPr>
          <w:sz w:val="28"/>
          <w:szCs w:val="28"/>
        </w:rPr>
        <w:t>Краткосрочного плана является нарушением пункта 7.4.2, 7.4.3, 7.4.4</w:t>
      </w:r>
      <w:r w:rsidR="001448EA" w:rsidRPr="008F2E61">
        <w:rPr>
          <w:sz w:val="28"/>
          <w:szCs w:val="28"/>
        </w:rPr>
        <w:t xml:space="preserve"> </w:t>
      </w:r>
      <w:r w:rsidR="003E7EB0" w:rsidRPr="008F2E61">
        <w:rPr>
          <w:sz w:val="28"/>
          <w:szCs w:val="28"/>
        </w:rPr>
        <w:t>Положения об оплате труда, необоснованным и неэффективным</w:t>
      </w:r>
      <w:r w:rsidR="001448EA" w:rsidRPr="008F2E61">
        <w:rPr>
          <w:sz w:val="28"/>
          <w:szCs w:val="28"/>
        </w:rPr>
        <w:t xml:space="preserve"> </w:t>
      </w:r>
      <w:r w:rsidR="003E7EB0" w:rsidRPr="008F2E61">
        <w:rPr>
          <w:sz w:val="28"/>
          <w:szCs w:val="28"/>
        </w:rPr>
        <w:t>расходованием средств субсидии</w:t>
      </w:r>
      <w:r w:rsidR="00FB4816" w:rsidRPr="008F2E61">
        <w:rPr>
          <w:sz w:val="28"/>
          <w:szCs w:val="28"/>
        </w:rPr>
        <w:t xml:space="preserve"> </w:t>
      </w:r>
      <w:r w:rsidR="003E7EB0" w:rsidRPr="008F2E61">
        <w:rPr>
          <w:sz w:val="28"/>
          <w:szCs w:val="28"/>
        </w:rPr>
        <w:t>на сумму 1 886 188,28 руб.</w:t>
      </w:r>
    </w:p>
    <w:p w:rsidR="00FE7E19" w:rsidRPr="00FE7E19" w:rsidRDefault="005B30BE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</w:t>
      </w:r>
      <w:r w:rsidR="00FE7E19" w:rsidRPr="00FE7E19">
        <w:rPr>
          <w:sz w:val="28"/>
          <w:szCs w:val="28"/>
        </w:rPr>
        <w:t>акт</w:t>
      </w:r>
      <w:r w:rsidR="003607BC">
        <w:rPr>
          <w:sz w:val="28"/>
          <w:szCs w:val="28"/>
        </w:rPr>
        <w:t>ы</w:t>
      </w:r>
      <w:r w:rsidR="00FE7E19" w:rsidRPr="00FE7E19">
        <w:rPr>
          <w:sz w:val="28"/>
          <w:szCs w:val="28"/>
        </w:rPr>
        <w:t xml:space="preserve"> приемки оказанных услуг и (или) выполненных работ по капитальному ремонту общего имущества в многоквартирном доме </w:t>
      </w:r>
      <w:r w:rsidR="003607BC" w:rsidRPr="003607BC">
        <w:rPr>
          <w:sz w:val="28"/>
          <w:szCs w:val="28"/>
        </w:rPr>
        <w:t>оформл</w:t>
      </w:r>
      <w:r w:rsidR="003607BC">
        <w:rPr>
          <w:sz w:val="28"/>
          <w:szCs w:val="28"/>
        </w:rPr>
        <w:t>ялись</w:t>
      </w:r>
      <w:r>
        <w:rPr>
          <w:sz w:val="28"/>
          <w:szCs w:val="28"/>
        </w:rPr>
        <w:t xml:space="preserve"> </w:t>
      </w:r>
      <w:r w:rsidR="00DC223B">
        <w:rPr>
          <w:sz w:val="28"/>
          <w:szCs w:val="28"/>
        </w:rPr>
        <w:t>с</w:t>
      </w:r>
      <w:r w:rsidR="00FE7E19" w:rsidRPr="00FE7E19">
        <w:rPr>
          <w:sz w:val="28"/>
          <w:szCs w:val="28"/>
        </w:rPr>
        <w:t xml:space="preserve"> нарушение</w:t>
      </w:r>
      <w:r w:rsidR="00DC223B">
        <w:rPr>
          <w:sz w:val="28"/>
          <w:szCs w:val="28"/>
        </w:rPr>
        <w:t>м</w:t>
      </w:r>
      <w:r w:rsidR="00FE7E19" w:rsidRPr="00FE7E19">
        <w:rPr>
          <w:sz w:val="28"/>
          <w:szCs w:val="28"/>
        </w:rPr>
        <w:t xml:space="preserve"> Порядка согласования акта приемки оказанных услуг и (или) выполненных работ по капитальному ремонту многоквартирного дома, утвержденного постановлением министерства топливно-энергетического комплекса и жилищно-коммунального хозяйства Архангельско</w:t>
      </w:r>
      <w:r w:rsidR="003A1028">
        <w:rPr>
          <w:sz w:val="28"/>
          <w:szCs w:val="28"/>
        </w:rPr>
        <w:t>й области от 30.12.2016 № 144-п</w:t>
      </w:r>
      <w:r w:rsidR="0092690F">
        <w:rPr>
          <w:sz w:val="28"/>
          <w:szCs w:val="28"/>
        </w:rPr>
        <w:t>.</w:t>
      </w:r>
    </w:p>
    <w:p w:rsidR="00FE7E19" w:rsidRPr="00FE7E19" w:rsidRDefault="00370DBC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7E19" w:rsidRPr="00FE7E19">
        <w:rPr>
          <w:sz w:val="28"/>
          <w:szCs w:val="28"/>
        </w:rPr>
        <w:t xml:space="preserve"> актах о приемке выполненных работ </w:t>
      </w:r>
      <w:r w:rsidR="002358CA">
        <w:rPr>
          <w:sz w:val="28"/>
          <w:szCs w:val="28"/>
        </w:rPr>
        <w:t>(</w:t>
      </w:r>
      <w:r w:rsidR="00FE7E19" w:rsidRPr="00FE7E19">
        <w:rPr>
          <w:sz w:val="28"/>
          <w:szCs w:val="28"/>
        </w:rPr>
        <w:t>ф.</w:t>
      </w:r>
      <w:r w:rsidR="00EE0F71">
        <w:rPr>
          <w:sz w:val="28"/>
          <w:szCs w:val="28"/>
        </w:rPr>
        <w:t xml:space="preserve"> </w:t>
      </w:r>
      <w:r w:rsidR="00FE7E19" w:rsidRPr="00FE7E19">
        <w:rPr>
          <w:sz w:val="28"/>
          <w:szCs w:val="28"/>
        </w:rPr>
        <w:t>КС-2</w:t>
      </w:r>
      <w:r w:rsidR="002358CA">
        <w:rPr>
          <w:sz w:val="28"/>
          <w:szCs w:val="28"/>
        </w:rPr>
        <w:t>)</w:t>
      </w:r>
      <w:r w:rsidR="00FE7E19" w:rsidRPr="00FE7E19">
        <w:rPr>
          <w:sz w:val="28"/>
          <w:szCs w:val="28"/>
        </w:rPr>
        <w:t xml:space="preserve"> отсутствуют сведения о приемке работ</w:t>
      </w:r>
      <w:r w:rsidRPr="00370DBC">
        <w:t xml:space="preserve"> </w:t>
      </w:r>
      <w:r w:rsidRPr="00370DBC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370DBC">
        <w:rPr>
          <w:sz w:val="28"/>
          <w:szCs w:val="28"/>
        </w:rPr>
        <w:t xml:space="preserve"> как Заказчик</w:t>
      </w:r>
      <w:r>
        <w:rPr>
          <w:sz w:val="28"/>
          <w:szCs w:val="28"/>
        </w:rPr>
        <w:t>а</w:t>
      </w:r>
      <w:r w:rsidR="0092690F">
        <w:rPr>
          <w:sz w:val="28"/>
          <w:szCs w:val="28"/>
        </w:rPr>
        <w:t>.</w:t>
      </w:r>
    </w:p>
    <w:p w:rsidR="00FE7E19" w:rsidRDefault="0092690F" w:rsidP="00FE7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7E19" w:rsidRPr="00FE7E19">
        <w:rPr>
          <w:sz w:val="28"/>
          <w:szCs w:val="28"/>
        </w:rPr>
        <w:t xml:space="preserve">тчет </w:t>
      </w:r>
      <w:r w:rsidR="003D55F1">
        <w:rPr>
          <w:sz w:val="28"/>
          <w:szCs w:val="28"/>
        </w:rPr>
        <w:t xml:space="preserve">Фонда </w:t>
      </w:r>
      <w:r w:rsidR="00FE7E19" w:rsidRPr="00FE7E19">
        <w:rPr>
          <w:sz w:val="28"/>
          <w:szCs w:val="28"/>
        </w:rPr>
        <w:t>о выполнении мероприятий по замене лифтов на 01.01.2024 содержит недостоверные сведения о стоимости выполненных работ, превышающие стоимость на 24 281,97 руб.</w:t>
      </w:r>
    </w:p>
    <w:p w:rsidR="00455B6B" w:rsidRDefault="00967627" w:rsidP="00455B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B86" w:rsidRPr="00192B86">
        <w:rPr>
          <w:sz w:val="28"/>
          <w:szCs w:val="28"/>
        </w:rPr>
        <w:t xml:space="preserve"> результате проведенного аудита закупок выявлены нарушения и недостатки применения законодательства о закупках</w:t>
      </w:r>
      <w:r>
        <w:rPr>
          <w:sz w:val="28"/>
          <w:szCs w:val="28"/>
        </w:rPr>
        <w:t>.</w:t>
      </w:r>
    </w:p>
    <w:p w:rsidR="005C21E5" w:rsidRPr="00473642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8817FB" w:rsidRPr="008817FB" w:rsidRDefault="008817FB" w:rsidP="008817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817FB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топливно-энергетического комплекса и жилищно-коммунального хозяйства, </w:t>
      </w:r>
      <w:r w:rsidRPr="008817FB">
        <w:rPr>
          <w:color w:val="000000" w:themeColor="text1"/>
          <w:sz w:val="28"/>
          <w:szCs w:val="28"/>
        </w:rPr>
        <w:lastRenderedPageBreak/>
        <w:t>генерального директора Фонда.</w:t>
      </w:r>
    </w:p>
    <w:p w:rsidR="00BC2888" w:rsidRDefault="008817FB" w:rsidP="00DF28D1">
      <w:pPr>
        <w:widowControl w:val="0"/>
        <w:ind w:firstLine="709"/>
        <w:jc w:val="both"/>
        <w:rPr>
          <w:sz w:val="28"/>
          <w:szCs w:val="28"/>
        </w:rPr>
      </w:pPr>
      <w:r w:rsidRPr="008817FB">
        <w:rPr>
          <w:color w:val="000000" w:themeColor="text1"/>
          <w:sz w:val="28"/>
          <w:szCs w:val="28"/>
        </w:rPr>
        <w:t>Информация о результатах контрольного мероприятия направлена в Архангельское областное Собрание депутатов</w:t>
      </w:r>
      <w:r w:rsidR="007808A6">
        <w:rPr>
          <w:color w:val="000000" w:themeColor="text1"/>
          <w:sz w:val="28"/>
          <w:szCs w:val="28"/>
        </w:rPr>
        <w:t xml:space="preserve">, </w:t>
      </w:r>
      <w:r w:rsidR="002C0309">
        <w:rPr>
          <w:color w:val="000000" w:themeColor="text1"/>
          <w:sz w:val="28"/>
          <w:szCs w:val="28"/>
        </w:rPr>
        <w:t>п</w:t>
      </w:r>
      <w:r w:rsidR="007808A6">
        <w:rPr>
          <w:color w:val="000000" w:themeColor="text1"/>
          <w:sz w:val="28"/>
          <w:szCs w:val="28"/>
        </w:rPr>
        <w:t>рокуратуру Архангельской области и Ненецкого автономного округа</w:t>
      </w:r>
      <w:r w:rsidRPr="008817FB">
        <w:rPr>
          <w:color w:val="000000" w:themeColor="text1"/>
          <w:sz w:val="28"/>
          <w:szCs w:val="28"/>
        </w:rPr>
        <w:t>.</w:t>
      </w:r>
    </w:p>
    <w:sectPr w:rsidR="00BC2888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C6" w:rsidRDefault="001C68C6">
      <w:r>
        <w:separator/>
      </w:r>
    </w:p>
  </w:endnote>
  <w:endnote w:type="continuationSeparator" w:id="0">
    <w:p w:rsidR="001C68C6" w:rsidRDefault="001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0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C6" w:rsidRDefault="001C68C6">
      <w:r>
        <w:separator/>
      </w:r>
    </w:p>
  </w:footnote>
  <w:footnote w:type="continuationSeparator" w:id="0">
    <w:p w:rsidR="001C68C6" w:rsidRDefault="001C68C6">
      <w:r>
        <w:continuationSeparator/>
      </w:r>
    </w:p>
  </w:footnote>
  <w:footnote w:id="1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Pr="00C75ED4">
        <w:rPr>
          <w:rFonts w:ascii="Times New Roman" w:hAnsi="Times New Roman" w:cs="Times New Roman"/>
        </w:rPr>
        <w:t xml:space="preserve"> Далее </w:t>
      </w:r>
      <w:r w:rsidR="00C65EC3">
        <w:rPr>
          <w:rFonts w:ascii="Times New Roman" w:hAnsi="Times New Roman" w:cs="Times New Roman"/>
        </w:rPr>
        <w:t>–</w:t>
      </w:r>
      <w:r w:rsidRPr="00C75ED4">
        <w:rPr>
          <w:rFonts w:ascii="Times New Roman" w:hAnsi="Times New Roman" w:cs="Times New Roman"/>
        </w:rPr>
        <w:t xml:space="preserve"> Министерство</w:t>
      </w:r>
    </w:p>
  </w:footnote>
  <w:footnote w:id="2">
    <w:p w:rsidR="002C72DC" w:rsidRPr="002C72DC" w:rsidRDefault="002C72DC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455B6B">
        <w:rPr>
          <w:rFonts w:ascii="Times New Roman" w:hAnsi="Times New Roman" w:cs="Times New Roman"/>
        </w:rPr>
        <w:t xml:space="preserve"> </w:t>
      </w:r>
      <w:r w:rsidRPr="002C72DC">
        <w:rPr>
          <w:rFonts w:ascii="Times New Roman" w:hAnsi="Times New Roman" w:cs="Times New Roman"/>
        </w:rPr>
        <w:t>Далее -</w:t>
      </w:r>
      <w:r w:rsidR="00455B6B">
        <w:rPr>
          <w:rFonts w:ascii="Times New Roman" w:hAnsi="Times New Roman" w:cs="Times New Roman"/>
        </w:rPr>
        <w:t xml:space="preserve"> </w:t>
      </w:r>
      <w:r w:rsidRPr="002C72DC">
        <w:rPr>
          <w:rFonts w:ascii="Times New Roman" w:hAnsi="Times New Roman" w:cs="Times New Roman"/>
        </w:rPr>
        <w:t>Фонд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1130"/>
    <w:rsid w:val="000021F9"/>
    <w:rsid w:val="00003C9D"/>
    <w:rsid w:val="0000426D"/>
    <w:rsid w:val="00004E41"/>
    <w:rsid w:val="00010456"/>
    <w:rsid w:val="00011A31"/>
    <w:rsid w:val="00011EEA"/>
    <w:rsid w:val="0001554C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127E"/>
    <w:rsid w:val="00082F52"/>
    <w:rsid w:val="0008335E"/>
    <w:rsid w:val="000833D0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37C8"/>
    <w:rsid w:val="000B4707"/>
    <w:rsid w:val="000B6CB1"/>
    <w:rsid w:val="000C0D33"/>
    <w:rsid w:val="000C1B99"/>
    <w:rsid w:val="000C264E"/>
    <w:rsid w:val="000C3815"/>
    <w:rsid w:val="000C6310"/>
    <w:rsid w:val="000C6F6B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07226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448EA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2B86"/>
    <w:rsid w:val="0019348A"/>
    <w:rsid w:val="001954E2"/>
    <w:rsid w:val="00196556"/>
    <w:rsid w:val="00196AB8"/>
    <w:rsid w:val="00197B3A"/>
    <w:rsid w:val="001A0553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17A6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20B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358CA"/>
    <w:rsid w:val="00240E5F"/>
    <w:rsid w:val="00241848"/>
    <w:rsid w:val="00243622"/>
    <w:rsid w:val="002437B3"/>
    <w:rsid w:val="002454AA"/>
    <w:rsid w:val="00245D23"/>
    <w:rsid w:val="0024623A"/>
    <w:rsid w:val="00247F96"/>
    <w:rsid w:val="00250203"/>
    <w:rsid w:val="00251276"/>
    <w:rsid w:val="00251F7A"/>
    <w:rsid w:val="00263641"/>
    <w:rsid w:val="002636B9"/>
    <w:rsid w:val="00263D1C"/>
    <w:rsid w:val="00263DDA"/>
    <w:rsid w:val="002658A4"/>
    <w:rsid w:val="0026710B"/>
    <w:rsid w:val="002702CA"/>
    <w:rsid w:val="00271542"/>
    <w:rsid w:val="0027256A"/>
    <w:rsid w:val="00272A83"/>
    <w:rsid w:val="002731E4"/>
    <w:rsid w:val="00273D7D"/>
    <w:rsid w:val="00274932"/>
    <w:rsid w:val="00275CF1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2CBA"/>
    <w:rsid w:val="00293512"/>
    <w:rsid w:val="00296E5F"/>
    <w:rsid w:val="00297903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0309"/>
    <w:rsid w:val="002C2E84"/>
    <w:rsid w:val="002C2F60"/>
    <w:rsid w:val="002C44D2"/>
    <w:rsid w:val="002C50CC"/>
    <w:rsid w:val="002C575A"/>
    <w:rsid w:val="002C72DC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129A"/>
    <w:rsid w:val="002F2643"/>
    <w:rsid w:val="0030028F"/>
    <w:rsid w:val="003002A6"/>
    <w:rsid w:val="00306BDC"/>
    <w:rsid w:val="00306CE6"/>
    <w:rsid w:val="00310AE8"/>
    <w:rsid w:val="00311B1E"/>
    <w:rsid w:val="00313E59"/>
    <w:rsid w:val="00314311"/>
    <w:rsid w:val="00320458"/>
    <w:rsid w:val="003205FD"/>
    <w:rsid w:val="003210DF"/>
    <w:rsid w:val="00322D45"/>
    <w:rsid w:val="00324D58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900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07BC"/>
    <w:rsid w:val="0036111B"/>
    <w:rsid w:val="00361145"/>
    <w:rsid w:val="00362406"/>
    <w:rsid w:val="00363B95"/>
    <w:rsid w:val="00365F79"/>
    <w:rsid w:val="00366FCA"/>
    <w:rsid w:val="0037018F"/>
    <w:rsid w:val="00370BC5"/>
    <w:rsid w:val="00370DBC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1028"/>
    <w:rsid w:val="003A4277"/>
    <w:rsid w:val="003A6DCC"/>
    <w:rsid w:val="003B1C10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5F1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E7E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2CA4"/>
    <w:rsid w:val="004536FB"/>
    <w:rsid w:val="00454373"/>
    <w:rsid w:val="00455B6B"/>
    <w:rsid w:val="00457915"/>
    <w:rsid w:val="00460E0E"/>
    <w:rsid w:val="0046235E"/>
    <w:rsid w:val="00466149"/>
    <w:rsid w:val="00466162"/>
    <w:rsid w:val="0046660F"/>
    <w:rsid w:val="0046799E"/>
    <w:rsid w:val="00473642"/>
    <w:rsid w:val="00474EC3"/>
    <w:rsid w:val="00476A70"/>
    <w:rsid w:val="0048140F"/>
    <w:rsid w:val="00481E8E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8E7"/>
    <w:rsid w:val="004A7DC2"/>
    <w:rsid w:val="004B369E"/>
    <w:rsid w:val="004B3AD3"/>
    <w:rsid w:val="004B3DB5"/>
    <w:rsid w:val="004B420C"/>
    <w:rsid w:val="004B4556"/>
    <w:rsid w:val="004B7FFC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0834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2369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30BE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E5C54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0AE2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24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0CAD"/>
    <w:rsid w:val="00733BE9"/>
    <w:rsid w:val="007341C1"/>
    <w:rsid w:val="007366CC"/>
    <w:rsid w:val="00740EED"/>
    <w:rsid w:val="00741576"/>
    <w:rsid w:val="00743409"/>
    <w:rsid w:val="007445C0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08A6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37C2"/>
    <w:rsid w:val="007B447A"/>
    <w:rsid w:val="007B4EA8"/>
    <w:rsid w:val="007B4FB8"/>
    <w:rsid w:val="007B5C8A"/>
    <w:rsid w:val="007B61A9"/>
    <w:rsid w:val="007B734D"/>
    <w:rsid w:val="007B7882"/>
    <w:rsid w:val="007C0B6B"/>
    <w:rsid w:val="007C18AD"/>
    <w:rsid w:val="007C3F09"/>
    <w:rsid w:val="007C42A9"/>
    <w:rsid w:val="007D01E6"/>
    <w:rsid w:val="007D0411"/>
    <w:rsid w:val="007D0EA8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27FF2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7FB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2CA0"/>
    <w:rsid w:val="008A4D8F"/>
    <w:rsid w:val="008B0597"/>
    <w:rsid w:val="008B0822"/>
    <w:rsid w:val="008B1CD3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2E61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23B4"/>
    <w:rsid w:val="009249A5"/>
    <w:rsid w:val="00925382"/>
    <w:rsid w:val="009261B4"/>
    <w:rsid w:val="0092690F"/>
    <w:rsid w:val="009276C5"/>
    <w:rsid w:val="0093137D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85F"/>
    <w:rsid w:val="00955AB4"/>
    <w:rsid w:val="00961B92"/>
    <w:rsid w:val="009627C5"/>
    <w:rsid w:val="009631C7"/>
    <w:rsid w:val="00963AF3"/>
    <w:rsid w:val="009666A8"/>
    <w:rsid w:val="00967627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4F86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026E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B3E"/>
    <w:rsid w:val="00A47C8E"/>
    <w:rsid w:val="00A51268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12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360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3932"/>
    <w:rsid w:val="00AF40B6"/>
    <w:rsid w:val="00AF63F0"/>
    <w:rsid w:val="00AF6FC7"/>
    <w:rsid w:val="00AF723E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215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C3D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176A"/>
    <w:rsid w:val="00BD29CC"/>
    <w:rsid w:val="00BD3553"/>
    <w:rsid w:val="00BD6E64"/>
    <w:rsid w:val="00BD7DB6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26B7"/>
    <w:rsid w:val="00C43225"/>
    <w:rsid w:val="00C43D94"/>
    <w:rsid w:val="00C43E29"/>
    <w:rsid w:val="00C43ED3"/>
    <w:rsid w:val="00C443A1"/>
    <w:rsid w:val="00C45CBA"/>
    <w:rsid w:val="00C47866"/>
    <w:rsid w:val="00C47A76"/>
    <w:rsid w:val="00C51B1D"/>
    <w:rsid w:val="00C53D3A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C6E"/>
    <w:rsid w:val="00CA726D"/>
    <w:rsid w:val="00CA771A"/>
    <w:rsid w:val="00CB01B8"/>
    <w:rsid w:val="00CB2491"/>
    <w:rsid w:val="00CB253C"/>
    <w:rsid w:val="00CB2D43"/>
    <w:rsid w:val="00CB2FBE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4ED9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43433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4DFD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23B"/>
    <w:rsid w:val="00DC2F09"/>
    <w:rsid w:val="00DC5625"/>
    <w:rsid w:val="00DC63A6"/>
    <w:rsid w:val="00DC63EC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0AF6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A52"/>
    <w:rsid w:val="00E47F2A"/>
    <w:rsid w:val="00E52054"/>
    <w:rsid w:val="00E548D1"/>
    <w:rsid w:val="00E54DA8"/>
    <w:rsid w:val="00E54F9B"/>
    <w:rsid w:val="00E55497"/>
    <w:rsid w:val="00E56EE8"/>
    <w:rsid w:val="00E62BBD"/>
    <w:rsid w:val="00E6407A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45E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5B1"/>
    <w:rsid w:val="00EA76E4"/>
    <w:rsid w:val="00EA7E8C"/>
    <w:rsid w:val="00EB2EA6"/>
    <w:rsid w:val="00EB3B98"/>
    <w:rsid w:val="00EB4A09"/>
    <w:rsid w:val="00EB67B7"/>
    <w:rsid w:val="00EB7766"/>
    <w:rsid w:val="00EC028C"/>
    <w:rsid w:val="00EC03F0"/>
    <w:rsid w:val="00EC080C"/>
    <w:rsid w:val="00EC092D"/>
    <w:rsid w:val="00EC1071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0F71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1631"/>
    <w:rsid w:val="00F134A6"/>
    <w:rsid w:val="00F16C64"/>
    <w:rsid w:val="00F16CEF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321D"/>
    <w:rsid w:val="00F66895"/>
    <w:rsid w:val="00F668CD"/>
    <w:rsid w:val="00F6772C"/>
    <w:rsid w:val="00F72EB5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5EC7"/>
    <w:rsid w:val="00FA6092"/>
    <w:rsid w:val="00FA6680"/>
    <w:rsid w:val="00FA7C05"/>
    <w:rsid w:val="00FB0B53"/>
    <w:rsid w:val="00FB4239"/>
    <w:rsid w:val="00FB47FA"/>
    <w:rsid w:val="00FB4816"/>
    <w:rsid w:val="00FB58EA"/>
    <w:rsid w:val="00FB5947"/>
    <w:rsid w:val="00FC05F3"/>
    <w:rsid w:val="00FC38A7"/>
    <w:rsid w:val="00FC403D"/>
    <w:rsid w:val="00FD1112"/>
    <w:rsid w:val="00FD3ECC"/>
    <w:rsid w:val="00FD4A52"/>
    <w:rsid w:val="00FD5B1A"/>
    <w:rsid w:val="00FD68E7"/>
    <w:rsid w:val="00FD6AF2"/>
    <w:rsid w:val="00FE03F5"/>
    <w:rsid w:val="00FE1DAF"/>
    <w:rsid w:val="00FE284C"/>
    <w:rsid w:val="00FE4033"/>
    <w:rsid w:val="00FE4ACB"/>
    <w:rsid w:val="00FE5D6D"/>
    <w:rsid w:val="00FE67A0"/>
    <w:rsid w:val="00FE7E19"/>
    <w:rsid w:val="00FF1FE4"/>
    <w:rsid w:val="00FF53C7"/>
    <w:rsid w:val="00FF5AEB"/>
    <w:rsid w:val="00FF6288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828E6-FBA4-4053-B318-C232BE1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FF5A-9A0D-4751-B557-31AA289D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55</cp:revision>
  <cp:lastPrinted>2021-05-26T05:47:00Z</cp:lastPrinted>
  <dcterms:created xsi:type="dcterms:W3CDTF">2023-09-19T06:54:00Z</dcterms:created>
  <dcterms:modified xsi:type="dcterms:W3CDTF">2024-05-31T11:24:00Z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