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E3068E" w:rsidRDefault="00583355" w:rsidP="00817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совместная с правоохранительными органами </w:t>
      </w:r>
      <w:r w:rsidR="004D24AC" w:rsidRPr="004D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соблюдения бюджетного и иного законодательства при расходовании бюджетных средств на выполнение работ по объекту: «Реконструкция водоснабжения г. Каргополя (левобережная часть) и пос. Пригородный» в рамках реализации регионального проекта «Чистая вода» национального проекта «Жилье и городская среда»</w:t>
      </w:r>
    </w:p>
    <w:p w:rsidR="004D24AC" w:rsidRPr="003E661E" w:rsidRDefault="004D24AC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</w:t>
      </w:r>
      <w:r w:rsidR="00266C3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федеральных территорий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областным законом от 30.05.2011 № 288-22-ОЗ «О контрольно-счетной</w:t>
      </w:r>
      <w:r w:rsidR="004D24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палате Архангельской области»</w:t>
      </w:r>
      <w:r w:rsidR="0058335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="00583355" w:rsidRPr="0058335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обращение правоохранительных органов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и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4D24AC" w:rsidRPr="004D24AC">
        <w:rPr>
          <w:rFonts w:ascii="Times New Roman" w:hAnsi="Times New Roman" w:cs="Times New Roman"/>
          <w:bCs/>
          <w:sz w:val="28"/>
          <w:szCs w:val="28"/>
          <w:lang w:bidi="ru-RU"/>
        </w:rPr>
        <w:t>2.2.8.2 плана работы контрольно-счетной палаты на  2024 год, распоряжение председателя от 02.12.2024 № 27-р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5912FB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4D24AC" w:rsidRPr="004D24AC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4D24AC" w:rsidRPr="004D24AC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Каргопольского</w:t>
      </w:r>
      <w:proofErr w:type="spellEnd"/>
      <w:r w:rsidR="004D24AC" w:rsidRPr="004D24AC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5912FB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.</w:t>
      </w:r>
    </w:p>
    <w:p w:rsidR="0056698A" w:rsidRDefault="003E661E" w:rsidP="005669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r w:rsidR="004D24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="004D24AC" w:rsidRPr="004D24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D24AC" w:rsidRPr="004D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декабря 2024 по 12 февраля 2025.</w:t>
      </w:r>
    </w:p>
    <w:p w:rsidR="00062AC5" w:rsidRPr="00062AC5" w:rsidRDefault="003E661E" w:rsidP="005669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ый </w:t>
      </w:r>
      <w:r w:rsidR="00062AC5" w:rsidRPr="00266C37">
        <w:rPr>
          <w:rFonts w:ascii="Times New Roman" w:eastAsia="Calibri" w:hAnsi="Times New Roman" w:cs="Times New Roman"/>
          <w:bCs/>
          <w:sz w:val="28"/>
          <w:szCs w:val="28"/>
        </w:rPr>
        <w:t xml:space="preserve">период: </w:t>
      </w:r>
      <w:r w:rsidR="004D24AC" w:rsidRPr="004D24AC">
        <w:rPr>
          <w:rFonts w:ascii="Times New Roman" w:eastAsia="Calibri" w:hAnsi="Times New Roman" w:cs="Times New Roman"/>
          <w:bCs/>
          <w:sz w:val="28"/>
          <w:szCs w:val="28"/>
        </w:rPr>
        <w:t>2022 – 2024 годы, истекший период 2025 года.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4D24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345,</w:t>
      </w:r>
      <w:r w:rsidR="004D24AC" w:rsidRPr="004D24A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A23795" w:rsidRDefault="001541BF" w:rsidP="00A23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к</w:t>
      </w:r>
      <w:r w:rsidR="004D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онтрольного мероприятия выявлены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A2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положений</w:t>
      </w:r>
      <w:r w:rsidR="00A23795" w:rsidRPr="00A2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определения начальной (максимальной) цены контракта, </w:t>
      </w:r>
      <w:r w:rsidR="00A2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</w:t>
      </w:r>
      <w:r w:rsidR="00A23795" w:rsidRPr="00A2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23795" w:rsidRPr="00A2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риказом Минстроя России от 23.12.2019 N 841/</w:t>
      </w:r>
      <w:proofErr w:type="spellStart"/>
      <w:r w:rsidR="00A23795" w:rsidRPr="00A2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proofErr w:type="spellEnd"/>
      <w:r w:rsidR="00A2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части </w:t>
      </w:r>
      <w:r w:rsidR="0059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формирования конструктивных</w:t>
      </w:r>
      <w:r w:rsidR="00A23795" w:rsidRPr="00A23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</w:t>
      </w:r>
      <w:r w:rsidR="0059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й.</w:t>
      </w:r>
    </w:p>
    <w:p w:rsidR="0059270B" w:rsidRDefault="0059270B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Pr="0059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мероприятия установлено </w:t>
      </w:r>
      <w:r w:rsidRPr="0059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</w:t>
      </w:r>
      <w:r w:rsidR="004C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условий</w:t>
      </w:r>
      <w:r w:rsidRPr="0059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бюджетных средств, предусмотренны</w:t>
      </w:r>
      <w:r w:rsidR="004C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59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592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оглашени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ем, заключенным между министерством ТЭК и ЖКХ Архангельской области и </w:t>
      </w:r>
      <w:r w:rsidR="004C61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администрацией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270B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59270B" w:rsidRPr="0059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Проверкой установлены</w:t>
      </w:r>
      <w:r w:rsidR="004C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признаки, указывающие на </w:t>
      </w:r>
      <w:r w:rsidR="0059270B" w:rsidRPr="0059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требований законодательства Российской Федерации в сфере закупок работ (товаров, услуг) по строительству объекта</w:t>
      </w:r>
      <w:r w:rsidR="0059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AC5" w:rsidRPr="006F36C8" w:rsidRDefault="00E046E6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3A7D28" w:rsidRPr="003A7D28">
        <w:rPr>
          <w:rFonts w:ascii="Times New Roman" w:hAnsi="Times New Roman" w:cs="Times New Roman"/>
          <w:bCs/>
          <w:sz w:val="28"/>
          <w:szCs w:val="28"/>
        </w:rPr>
        <w:t>в адрес</w:t>
      </w:r>
      <w:r w:rsidR="00DA262F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3A7D28" w:rsidRPr="003A7D28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3A7D28" w:rsidRPr="003A7D28">
        <w:rPr>
          <w:rFonts w:ascii="Times New Roman" w:hAnsi="Times New Roman" w:cs="Times New Roman"/>
          <w:bCs/>
          <w:sz w:val="28"/>
          <w:szCs w:val="28"/>
        </w:rPr>
        <w:t>Каргопольского</w:t>
      </w:r>
      <w:proofErr w:type="spellEnd"/>
      <w:r w:rsidR="003A7D28" w:rsidRPr="003A7D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 </w:t>
      </w:r>
      <w:r w:rsidR="006F36C8" w:rsidRPr="006F36C8">
        <w:rPr>
          <w:rFonts w:ascii="Times New Roman" w:hAnsi="Times New Roman" w:cs="Times New Roman"/>
          <w:sz w:val="28"/>
          <w:szCs w:val="28"/>
        </w:rPr>
        <w:t>вы</w:t>
      </w:r>
      <w:r w:rsidR="003A7D28">
        <w:rPr>
          <w:rFonts w:ascii="Times New Roman" w:hAnsi="Times New Roman" w:cs="Times New Roman"/>
          <w:sz w:val="28"/>
          <w:szCs w:val="28"/>
        </w:rPr>
        <w:t>несено представление.</w:t>
      </w:r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7745B"/>
    <w:rsid w:val="000A0810"/>
    <w:rsid w:val="00116F64"/>
    <w:rsid w:val="001541BF"/>
    <w:rsid w:val="00237C2F"/>
    <w:rsid w:val="00266C37"/>
    <w:rsid w:val="002F3190"/>
    <w:rsid w:val="003A7D28"/>
    <w:rsid w:val="003D06B5"/>
    <w:rsid w:val="003E661E"/>
    <w:rsid w:val="004050CC"/>
    <w:rsid w:val="00466FA2"/>
    <w:rsid w:val="004C61B9"/>
    <w:rsid w:val="004D24AC"/>
    <w:rsid w:val="004D46A8"/>
    <w:rsid w:val="0056698A"/>
    <w:rsid w:val="00583355"/>
    <w:rsid w:val="005912FB"/>
    <w:rsid w:val="0059270B"/>
    <w:rsid w:val="005D020B"/>
    <w:rsid w:val="005D5F37"/>
    <w:rsid w:val="006B282E"/>
    <w:rsid w:val="006E09E2"/>
    <w:rsid w:val="006F36C8"/>
    <w:rsid w:val="00713955"/>
    <w:rsid w:val="00735150"/>
    <w:rsid w:val="00763030"/>
    <w:rsid w:val="007B5E4F"/>
    <w:rsid w:val="008170B7"/>
    <w:rsid w:val="00837E86"/>
    <w:rsid w:val="008739FB"/>
    <w:rsid w:val="0088042F"/>
    <w:rsid w:val="008D6466"/>
    <w:rsid w:val="00983FB1"/>
    <w:rsid w:val="009F3878"/>
    <w:rsid w:val="00A0040A"/>
    <w:rsid w:val="00A23795"/>
    <w:rsid w:val="00A76992"/>
    <w:rsid w:val="00BA6940"/>
    <w:rsid w:val="00C903B8"/>
    <w:rsid w:val="00D14694"/>
    <w:rsid w:val="00D512EC"/>
    <w:rsid w:val="00DA262F"/>
    <w:rsid w:val="00E046E6"/>
    <w:rsid w:val="00E3068E"/>
    <w:rsid w:val="00E53332"/>
    <w:rsid w:val="00E8264B"/>
    <w:rsid w:val="00EA06DC"/>
    <w:rsid w:val="00EB14E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3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Колмогорова Людмила Владимировна</cp:lastModifiedBy>
  <cp:revision>2</cp:revision>
  <dcterms:created xsi:type="dcterms:W3CDTF">2025-04-11T11:57:00Z</dcterms:created>
  <dcterms:modified xsi:type="dcterms:W3CDTF">2025-04-11T11:57:00Z</dcterms:modified>
</cp:coreProperties>
</file>