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E77A2" w14:textId="118CB917" w:rsidR="001934CF" w:rsidRPr="005E177E" w:rsidRDefault="00F3332A" w:rsidP="006A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66F0540C" w14:textId="77777777" w:rsidR="006A6406" w:rsidRPr="005E177E" w:rsidRDefault="006A6406" w:rsidP="006A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E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палаты</w:t>
      </w:r>
    </w:p>
    <w:p w14:paraId="2CD5342A" w14:textId="6FC6BD70" w:rsidR="00270402" w:rsidRDefault="00270402" w:rsidP="006A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E">
        <w:rPr>
          <w:rFonts w:ascii="Times New Roman" w:hAnsi="Times New Roman" w:cs="Times New Roman"/>
          <w:b/>
          <w:sz w:val="28"/>
          <w:szCs w:val="28"/>
        </w:rPr>
        <w:t>Архангельской области за 2017 год</w:t>
      </w:r>
    </w:p>
    <w:p w14:paraId="4B91CED8" w14:textId="77777777" w:rsidR="00AD27E7" w:rsidRPr="005E177E" w:rsidRDefault="00AD27E7" w:rsidP="006A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3F0701" w14:textId="77777777" w:rsidR="006A6406" w:rsidRDefault="006A6406" w:rsidP="006A6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FD9191" w14:textId="0268D8C1" w:rsidR="006A6406" w:rsidRDefault="00F3332A" w:rsidP="00B04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B96F5B">
        <w:rPr>
          <w:rFonts w:ascii="Times New Roman" w:hAnsi="Times New Roman" w:cs="Times New Roman"/>
          <w:b/>
          <w:sz w:val="28"/>
          <w:szCs w:val="28"/>
        </w:rPr>
        <w:t>представляю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6406">
        <w:rPr>
          <w:rFonts w:ascii="Times New Roman" w:hAnsi="Times New Roman" w:cs="Times New Roman"/>
          <w:sz w:val="28"/>
          <w:szCs w:val="28"/>
        </w:rPr>
        <w:t>тчет о деятельности контрольно-счетной палаты Архангельской области за 2017 год.</w:t>
      </w:r>
    </w:p>
    <w:p w14:paraId="625DE4CA" w14:textId="77777777" w:rsidR="00F12E9A" w:rsidRDefault="00F12E9A" w:rsidP="00B04FB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eastAsia="en-US"/>
        </w:rPr>
      </w:pPr>
      <w:r w:rsidRPr="00933BD1">
        <w:rPr>
          <w:rFonts w:ascii="Times New Roman" w:hAnsi="Times New Roman" w:cs="Times New Roman"/>
          <w:i w:val="0"/>
          <w:lang w:eastAsia="en-US"/>
        </w:rPr>
        <w:t xml:space="preserve">Раздел </w:t>
      </w:r>
      <w:r w:rsidRPr="00933BD1">
        <w:rPr>
          <w:rFonts w:ascii="Times New Roman" w:hAnsi="Times New Roman" w:cs="Times New Roman"/>
          <w:i w:val="0"/>
          <w:lang w:val="en-US" w:eastAsia="en-US"/>
        </w:rPr>
        <w:t>I</w:t>
      </w:r>
      <w:r w:rsidRPr="00933BD1">
        <w:rPr>
          <w:rFonts w:ascii="Times New Roman" w:hAnsi="Times New Roman" w:cs="Times New Roman"/>
          <w:i w:val="0"/>
          <w:lang w:eastAsia="en-US"/>
        </w:rPr>
        <w:t>.  Основные итоги работы контрольно-счетной палаты за 201</w:t>
      </w:r>
      <w:r>
        <w:rPr>
          <w:rFonts w:ascii="Times New Roman" w:hAnsi="Times New Roman" w:cs="Times New Roman"/>
          <w:i w:val="0"/>
          <w:lang w:eastAsia="en-US"/>
        </w:rPr>
        <w:t>7</w:t>
      </w:r>
      <w:r w:rsidRPr="00933BD1">
        <w:rPr>
          <w:rFonts w:ascii="Times New Roman" w:hAnsi="Times New Roman" w:cs="Times New Roman"/>
          <w:i w:val="0"/>
          <w:lang w:eastAsia="en-US"/>
        </w:rPr>
        <w:t xml:space="preserve"> год</w:t>
      </w:r>
    </w:p>
    <w:p w14:paraId="471EF41F" w14:textId="77777777" w:rsidR="00F12E9A" w:rsidRDefault="00F12E9A" w:rsidP="00B04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821D5" w14:textId="3EA00ACA" w:rsidR="008B3758" w:rsidRDefault="008B3758" w:rsidP="00B04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97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841F59">
        <w:rPr>
          <w:rFonts w:ascii="Times New Roman" w:hAnsi="Times New Roman" w:cs="Times New Roman"/>
          <w:b/>
          <w:sz w:val="28"/>
          <w:szCs w:val="28"/>
        </w:rPr>
        <w:t>направлениями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являются </w:t>
      </w:r>
      <w:r w:rsidRPr="00BA71F0">
        <w:rPr>
          <w:rFonts w:ascii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части формирования </w:t>
      </w:r>
      <w:r w:rsidR="00C36903">
        <w:rPr>
          <w:rFonts w:ascii="Times New Roman" w:hAnsi="Times New Roman" w:cs="Times New Roman"/>
          <w:sz w:val="28"/>
          <w:szCs w:val="28"/>
        </w:rPr>
        <w:t xml:space="preserve">и исполнения </w:t>
      </w:r>
      <w:r>
        <w:rPr>
          <w:rFonts w:ascii="Times New Roman" w:hAnsi="Times New Roman" w:cs="Times New Roman"/>
          <w:sz w:val="28"/>
          <w:szCs w:val="28"/>
        </w:rPr>
        <w:t>областного бюджета и бюджет</w:t>
      </w:r>
      <w:r w:rsidR="00382EA0">
        <w:rPr>
          <w:rFonts w:ascii="Times New Roman" w:hAnsi="Times New Roman" w:cs="Times New Roman"/>
          <w:sz w:val="28"/>
          <w:szCs w:val="28"/>
        </w:rPr>
        <w:t>а</w:t>
      </w:r>
      <w:r w:rsidR="00791CA6">
        <w:rPr>
          <w:rFonts w:ascii="Times New Roman" w:hAnsi="Times New Roman" w:cs="Times New Roman"/>
          <w:sz w:val="28"/>
          <w:szCs w:val="28"/>
        </w:rPr>
        <w:t xml:space="preserve"> ТФ</w:t>
      </w:r>
      <w:r>
        <w:rPr>
          <w:rFonts w:ascii="Times New Roman" w:hAnsi="Times New Roman" w:cs="Times New Roman"/>
          <w:sz w:val="28"/>
          <w:szCs w:val="28"/>
        </w:rPr>
        <w:t xml:space="preserve">ОМС, использования бюджетных средств </w:t>
      </w:r>
      <w:r w:rsidR="009333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33323">
        <w:rPr>
          <w:rFonts w:ascii="Times New Roman" w:hAnsi="Times New Roman" w:cs="Times New Roman"/>
          <w:sz w:val="28"/>
          <w:szCs w:val="28"/>
        </w:rPr>
        <w:t>гос./имущества</w:t>
      </w:r>
      <w:proofErr w:type="gramEnd"/>
      <w:r w:rsidR="00891799">
        <w:rPr>
          <w:rFonts w:ascii="Times New Roman" w:hAnsi="Times New Roman" w:cs="Times New Roman"/>
          <w:sz w:val="28"/>
          <w:szCs w:val="28"/>
        </w:rPr>
        <w:t>.</w:t>
      </w:r>
      <w:r w:rsidR="00933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06C13" w14:textId="1CCAC4BF" w:rsidR="00F12E9A" w:rsidRDefault="00841F59" w:rsidP="00745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F12E9A" w:rsidRPr="00B4652F">
        <w:rPr>
          <w:rFonts w:ascii="Times New Roman" w:hAnsi="Times New Roman" w:cs="Times New Roman"/>
          <w:sz w:val="28"/>
          <w:szCs w:val="28"/>
        </w:rPr>
        <w:t xml:space="preserve">оказатели, характеризующие работу контрольно-счетной палаты </w:t>
      </w:r>
      <w:r w:rsidR="00F12E9A" w:rsidRPr="00891799">
        <w:rPr>
          <w:rFonts w:ascii="Times New Roman" w:hAnsi="Times New Roman" w:cs="Times New Roman"/>
          <w:b/>
          <w:sz w:val="28"/>
          <w:szCs w:val="28"/>
        </w:rPr>
        <w:t>в минувшем году</w:t>
      </w:r>
      <w:r w:rsidR="00F12E9A" w:rsidRPr="00B4652F">
        <w:rPr>
          <w:rFonts w:ascii="Times New Roman" w:hAnsi="Times New Roman" w:cs="Times New Roman"/>
          <w:sz w:val="28"/>
          <w:szCs w:val="28"/>
        </w:rPr>
        <w:t xml:space="preserve">, представлены </w:t>
      </w:r>
      <w:r w:rsidR="008E3677">
        <w:rPr>
          <w:rFonts w:ascii="Times New Roman" w:hAnsi="Times New Roman" w:cs="Times New Roman"/>
          <w:b/>
          <w:sz w:val="28"/>
          <w:szCs w:val="28"/>
        </w:rPr>
        <w:t xml:space="preserve">отчете. </w:t>
      </w:r>
    </w:p>
    <w:p w14:paraId="4F5ED4F7" w14:textId="77777777" w:rsidR="0057794F" w:rsidRPr="0014705F" w:rsidRDefault="0057794F" w:rsidP="00F12E9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41CED30" w14:textId="037AFB62" w:rsidR="005D1B1B" w:rsidRDefault="005D1B1B" w:rsidP="005D1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22530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B21EFB">
        <w:rPr>
          <w:rFonts w:ascii="Times New Roman" w:hAnsi="Times New Roman" w:cs="Times New Roman"/>
          <w:b/>
          <w:sz w:val="28"/>
          <w:szCs w:val="28"/>
        </w:rPr>
        <w:t>30</w:t>
      </w:r>
      <w:r w:rsidRPr="004A7BAE">
        <w:rPr>
          <w:rFonts w:ascii="Times New Roman" w:hAnsi="Times New Roman" w:cs="Times New Roman"/>
          <w:sz w:val="28"/>
          <w:szCs w:val="28"/>
        </w:rPr>
        <w:t xml:space="preserve"> экспертно-аналитических и </w:t>
      </w:r>
      <w:r w:rsidRPr="00B21EFB">
        <w:rPr>
          <w:rFonts w:ascii="Times New Roman" w:hAnsi="Times New Roman" w:cs="Times New Roman"/>
          <w:b/>
          <w:sz w:val="28"/>
          <w:szCs w:val="28"/>
        </w:rPr>
        <w:t>26</w:t>
      </w:r>
      <w:r w:rsidRPr="004A7BAE">
        <w:rPr>
          <w:rFonts w:ascii="Times New Roman" w:hAnsi="Times New Roman" w:cs="Times New Roman"/>
          <w:sz w:val="28"/>
          <w:szCs w:val="28"/>
        </w:rPr>
        <w:t xml:space="preserve"> контрольных мероприятий, охвачено проверками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EFB">
        <w:rPr>
          <w:rFonts w:ascii="Times New Roman" w:hAnsi="Times New Roman" w:cs="Times New Roman"/>
          <w:b/>
          <w:sz w:val="28"/>
          <w:szCs w:val="28"/>
        </w:rPr>
        <w:t>128 объектов контроля</w:t>
      </w:r>
      <w:r w:rsidR="00841F59">
        <w:rPr>
          <w:rFonts w:ascii="Times New Roman" w:hAnsi="Times New Roman" w:cs="Times New Roman"/>
          <w:sz w:val="28"/>
          <w:szCs w:val="28"/>
        </w:rPr>
        <w:t>.</w:t>
      </w:r>
    </w:p>
    <w:p w14:paraId="64C3FBAA" w14:textId="1C847D79" w:rsidR="00762485" w:rsidRDefault="00762485" w:rsidP="00304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4690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прошлыми годами </w:t>
      </w:r>
      <w:r w:rsidRPr="00B21EFB">
        <w:rPr>
          <w:rFonts w:ascii="Times New Roman" w:hAnsi="Times New Roman" w:cs="Times New Roman"/>
          <w:b/>
          <w:sz w:val="28"/>
          <w:szCs w:val="28"/>
        </w:rPr>
        <w:t>необходимо отметить</w:t>
      </w:r>
      <w:r w:rsidR="0022181F" w:rsidRPr="00B21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EFB">
        <w:rPr>
          <w:rFonts w:ascii="Times New Roman" w:hAnsi="Times New Roman" w:cs="Times New Roman"/>
          <w:b/>
          <w:sz w:val="28"/>
          <w:szCs w:val="28"/>
        </w:rPr>
        <w:t>снижение объема нарушений</w:t>
      </w:r>
      <w:r>
        <w:rPr>
          <w:rFonts w:ascii="Times New Roman" w:hAnsi="Times New Roman" w:cs="Times New Roman"/>
          <w:sz w:val="28"/>
          <w:szCs w:val="28"/>
        </w:rPr>
        <w:t xml:space="preserve">, допущенных как главными распорядителями областного бюджета, так и получателями средств. </w:t>
      </w:r>
      <w:r w:rsidR="00E61EF6">
        <w:rPr>
          <w:rFonts w:ascii="Times New Roman" w:hAnsi="Times New Roman" w:cs="Times New Roman"/>
          <w:sz w:val="28"/>
          <w:szCs w:val="28"/>
        </w:rPr>
        <w:t xml:space="preserve">Это является </w:t>
      </w:r>
      <w:r w:rsidR="00E61EF6" w:rsidRPr="00D31529">
        <w:rPr>
          <w:rFonts w:ascii="Times New Roman" w:hAnsi="Times New Roman" w:cs="Times New Roman"/>
          <w:b/>
          <w:sz w:val="28"/>
          <w:szCs w:val="28"/>
        </w:rPr>
        <w:t>следствием</w:t>
      </w:r>
      <w:r w:rsidR="00E61EF6">
        <w:rPr>
          <w:rFonts w:ascii="Times New Roman" w:hAnsi="Times New Roman" w:cs="Times New Roman"/>
          <w:sz w:val="28"/>
          <w:szCs w:val="28"/>
        </w:rPr>
        <w:t xml:space="preserve"> проводимой работой </w:t>
      </w:r>
      <w:r w:rsidR="00E61EF6" w:rsidRPr="00A92686">
        <w:rPr>
          <w:rFonts w:ascii="Times New Roman" w:hAnsi="Times New Roman" w:cs="Times New Roman"/>
          <w:b/>
          <w:sz w:val="28"/>
          <w:szCs w:val="28"/>
        </w:rPr>
        <w:t>всеми участниками бюджетного процесса</w:t>
      </w:r>
      <w:r w:rsidR="00E61EF6">
        <w:rPr>
          <w:rFonts w:ascii="Times New Roman" w:hAnsi="Times New Roman" w:cs="Times New Roman"/>
          <w:sz w:val="28"/>
          <w:szCs w:val="28"/>
        </w:rPr>
        <w:t xml:space="preserve"> по усилению внутреннего контроля и уровня компетенции</w:t>
      </w:r>
      <w:r w:rsidR="00533308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61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Выявленные ранее нарушения в большинстве случаев</w:t>
      </w:r>
      <w:r w:rsidR="00E4690E">
        <w:rPr>
          <w:rFonts w:ascii="Times New Roman" w:hAnsi="Times New Roman" w:cs="Times New Roman"/>
          <w:sz w:val="28"/>
          <w:szCs w:val="28"/>
        </w:rPr>
        <w:t xml:space="preserve"> </w:t>
      </w:r>
      <w:r w:rsidR="00254B56" w:rsidRPr="00403D97">
        <w:rPr>
          <w:rFonts w:ascii="Times New Roman" w:hAnsi="Times New Roman" w:cs="Times New Roman"/>
          <w:b/>
          <w:sz w:val="28"/>
          <w:szCs w:val="28"/>
        </w:rPr>
        <w:t>в дальнейшем не допускаются</w:t>
      </w:r>
      <w:r w:rsidR="00254B56">
        <w:rPr>
          <w:rFonts w:ascii="Times New Roman" w:hAnsi="Times New Roman" w:cs="Times New Roman"/>
          <w:sz w:val="28"/>
          <w:szCs w:val="28"/>
        </w:rPr>
        <w:t xml:space="preserve">, проводится работа по </w:t>
      </w:r>
      <w:r w:rsidR="00254B56" w:rsidRPr="00891799">
        <w:rPr>
          <w:rFonts w:ascii="Times New Roman" w:hAnsi="Times New Roman" w:cs="Times New Roman"/>
          <w:b/>
          <w:sz w:val="28"/>
          <w:szCs w:val="28"/>
        </w:rPr>
        <w:t>устранения условий их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9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A8F8F" w14:textId="77777777" w:rsidR="00F12E9A" w:rsidRDefault="00F12E9A" w:rsidP="00F12E9A">
      <w:pPr>
        <w:pStyle w:val="2"/>
        <w:jc w:val="center"/>
        <w:rPr>
          <w:rFonts w:ascii="Times New Roman" w:hAnsi="Times New Roman" w:cs="Times New Roman"/>
          <w:i w:val="0"/>
          <w:lang w:eastAsia="en-US"/>
        </w:rPr>
      </w:pPr>
      <w:r w:rsidRPr="00A767B6">
        <w:rPr>
          <w:rFonts w:ascii="Times New Roman" w:hAnsi="Times New Roman" w:cs="Times New Roman"/>
          <w:i w:val="0"/>
          <w:lang w:eastAsia="en-US"/>
        </w:rPr>
        <w:t xml:space="preserve">Раздел </w:t>
      </w:r>
      <w:r w:rsidRPr="00A767B6">
        <w:rPr>
          <w:rFonts w:ascii="Times New Roman" w:hAnsi="Times New Roman" w:cs="Times New Roman"/>
          <w:i w:val="0"/>
          <w:lang w:val="en-US" w:eastAsia="en-US"/>
        </w:rPr>
        <w:t>II</w:t>
      </w:r>
      <w:r w:rsidR="00156656">
        <w:rPr>
          <w:rFonts w:ascii="Times New Roman" w:hAnsi="Times New Roman" w:cs="Times New Roman"/>
          <w:i w:val="0"/>
          <w:lang w:eastAsia="en-US"/>
        </w:rPr>
        <w:t xml:space="preserve">. </w:t>
      </w:r>
      <w:r w:rsidRPr="00A767B6">
        <w:rPr>
          <w:rFonts w:ascii="Times New Roman" w:hAnsi="Times New Roman" w:cs="Times New Roman"/>
          <w:i w:val="0"/>
          <w:lang w:eastAsia="en-US"/>
        </w:rPr>
        <w:t>Экспертно-аналитические мероприятия</w:t>
      </w:r>
    </w:p>
    <w:p w14:paraId="3D8242E2" w14:textId="77777777" w:rsidR="00F12E9A" w:rsidRPr="00011561" w:rsidRDefault="00F12E9A" w:rsidP="003048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49442" w14:textId="4D935D78" w:rsidR="00F476C9" w:rsidRDefault="00B024C5" w:rsidP="00304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F04C31">
        <w:rPr>
          <w:rFonts w:ascii="Times New Roman" w:hAnsi="Times New Roman" w:cs="Times New Roman"/>
          <w:sz w:val="28"/>
          <w:szCs w:val="28"/>
        </w:rPr>
        <w:t xml:space="preserve"> задачей экспертно-аналитической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C3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предупреждение бюджетных правонарушений на стадии формирования бюджета </w:t>
      </w:r>
      <w:r w:rsidR="00891799">
        <w:rPr>
          <w:rFonts w:ascii="Times New Roman" w:hAnsi="Times New Roman" w:cs="Times New Roman"/>
          <w:sz w:val="28"/>
          <w:szCs w:val="28"/>
        </w:rPr>
        <w:t>и внесения изменений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экспертизы законопроектов контрольно-счетная палата представляет </w:t>
      </w:r>
      <w:r w:rsidR="00907C1C">
        <w:rPr>
          <w:rFonts w:ascii="Times New Roman" w:hAnsi="Times New Roman" w:cs="Times New Roman"/>
          <w:sz w:val="28"/>
          <w:szCs w:val="28"/>
        </w:rPr>
        <w:t xml:space="preserve">Правительству Архангельской области и областному Собранию депутатов </w:t>
      </w:r>
      <w:r>
        <w:rPr>
          <w:rFonts w:ascii="Times New Roman" w:hAnsi="Times New Roman" w:cs="Times New Roman"/>
          <w:sz w:val="28"/>
          <w:szCs w:val="28"/>
        </w:rPr>
        <w:t>выводы и предложения по устранению выявленных замечаний и нарушений бюджетного законодательства.</w:t>
      </w:r>
      <w:r w:rsidR="00D53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C9B16" w14:textId="52B93482" w:rsidR="00B024C5" w:rsidRDefault="00D53066" w:rsidP="00304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классификации</w:t>
      </w:r>
      <w:r w:rsidR="00891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данный вид </w:t>
      </w:r>
      <w:r w:rsidR="00F04C3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4C31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F04C31" w:rsidRPr="0091249C">
        <w:rPr>
          <w:rFonts w:ascii="Times New Roman" w:hAnsi="Times New Roman" w:cs="Times New Roman"/>
          <w:b/>
          <w:sz w:val="28"/>
          <w:szCs w:val="28"/>
        </w:rPr>
        <w:t>выявление ущерба областному бюджету</w:t>
      </w:r>
      <w:r w:rsidR="00F04C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7FDC19" w14:textId="77777777" w:rsidR="0091249C" w:rsidRDefault="0091249C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E531F" w14:textId="77777777" w:rsidR="00841F59" w:rsidRDefault="00F12E9A" w:rsidP="004A405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B29CE">
        <w:rPr>
          <w:rFonts w:ascii="Times New Roman" w:hAnsi="Times New Roman" w:cs="Times New Roman"/>
          <w:sz w:val="28"/>
          <w:szCs w:val="28"/>
        </w:rPr>
        <w:t xml:space="preserve"> 2017 год </w:t>
      </w:r>
      <w:r w:rsidR="00586A85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</w:t>
      </w:r>
      <w:r w:rsidR="00907C1C">
        <w:rPr>
          <w:rFonts w:ascii="Times New Roman" w:hAnsi="Times New Roman" w:cs="Times New Roman"/>
          <w:sz w:val="28"/>
          <w:szCs w:val="28"/>
        </w:rPr>
        <w:t xml:space="preserve"> </w:t>
      </w:r>
      <w:r w:rsidR="00586A85">
        <w:rPr>
          <w:rFonts w:ascii="Times New Roman" w:hAnsi="Times New Roman" w:cs="Times New Roman"/>
          <w:sz w:val="28"/>
          <w:szCs w:val="28"/>
        </w:rPr>
        <w:t>установлено нарушений бюджетного законодательства</w:t>
      </w:r>
      <w:r w:rsidR="007848F0">
        <w:rPr>
          <w:rFonts w:ascii="Times New Roman" w:hAnsi="Times New Roman" w:cs="Times New Roman"/>
          <w:sz w:val="28"/>
          <w:szCs w:val="28"/>
        </w:rPr>
        <w:t>, а также иных недостатков</w:t>
      </w:r>
      <w:r w:rsidR="00586A8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>3</w:t>
      </w:r>
      <w:r w:rsidR="00DC1BB7" w:rsidRPr="0091249C">
        <w:rPr>
          <w:rFonts w:ascii="Times New Roman" w:hAnsi="Times New Roman" w:cs="Times New Roman"/>
          <w:b/>
          <w:sz w:val="28"/>
          <w:szCs w:val="28"/>
        </w:rPr>
        <w:t> 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>8</w:t>
      </w:r>
      <w:r w:rsidR="00DC1BB7" w:rsidRPr="0091249C">
        <w:rPr>
          <w:rFonts w:ascii="Times New Roman" w:hAnsi="Times New Roman" w:cs="Times New Roman"/>
          <w:b/>
          <w:sz w:val="28"/>
          <w:szCs w:val="28"/>
        </w:rPr>
        <w:t>81,5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34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>руб</w:t>
      </w:r>
      <w:r w:rsidR="00345CE3">
        <w:rPr>
          <w:rFonts w:ascii="Times New Roman" w:hAnsi="Times New Roman" w:cs="Times New Roman"/>
          <w:b/>
          <w:sz w:val="28"/>
          <w:szCs w:val="28"/>
        </w:rPr>
        <w:t>лей</w:t>
      </w:r>
      <w:r w:rsidR="00586A85" w:rsidRPr="0091249C">
        <w:rPr>
          <w:rFonts w:ascii="Times New Roman" w:hAnsi="Times New Roman" w:cs="Times New Roman"/>
          <w:b/>
          <w:sz w:val="28"/>
          <w:szCs w:val="28"/>
        </w:rPr>
        <w:t>.</w:t>
      </w:r>
      <w:r w:rsidR="00912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C4C96F" w14:textId="77777777" w:rsidR="00841F59" w:rsidRDefault="00841F59" w:rsidP="00403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Недостатки</w:t>
      </w:r>
      <w:r w:rsidR="004353DF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="004353DF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406DF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353DF">
        <w:rPr>
          <w:rFonts w:ascii="Times New Roman" w:hAnsi="Times New Roman" w:cs="Times New Roman"/>
          <w:sz w:val="28"/>
          <w:szCs w:val="28"/>
        </w:rPr>
        <w:t xml:space="preserve">экспертиз </w:t>
      </w:r>
      <w:r w:rsidR="00406DF2">
        <w:rPr>
          <w:rFonts w:ascii="Times New Roman" w:hAnsi="Times New Roman" w:cs="Times New Roman"/>
          <w:sz w:val="28"/>
          <w:szCs w:val="28"/>
        </w:rPr>
        <w:t xml:space="preserve">по </w:t>
      </w:r>
      <w:r w:rsidR="004353DF">
        <w:rPr>
          <w:rFonts w:ascii="Times New Roman" w:hAnsi="Times New Roman" w:cs="Times New Roman"/>
          <w:sz w:val="28"/>
          <w:szCs w:val="28"/>
        </w:rPr>
        <w:t>итог</w:t>
      </w:r>
      <w:r w:rsidR="00406DF2">
        <w:rPr>
          <w:rFonts w:ascii="Times New Roman" w:hAnsi="Times New Roman" w:cs="Times New Roman"/>
          <w:sz w:val="28"/>
          <w:szCs w:val="28"/>
        </w:rPr>
        <w:t>ам</w:t>
      </w:r>
      <w:r w:rsidR="004353DF">
        <w:rPr>
          <w:rFonts w:ascii="Times New Roman" w:hAnsi="Times New Roman" w:cs="Times New Roman"/>
          <w:sz w:val="28"/>
          <w:szCs w:val="28"/>
        </w:rPr>
        <w:t xml:space="preserve"> </w:t>
      </w:r>
      <w:r w:rsidR="004353DF" w:rsidRPr="00891799">
        <w:rPr>
          <w:rFonts w:ascii="Times New Roman" w:hAnsi="Times New Roman" w:cs="Times New Roman"/>
          <w:b/>
          <w:sz w:val="28"/>
          <w:szCs w:val="28"/>
        </w:rPr>
        <w:t>исполнения областного бюджета</w:t>
      </w:r>
      <w:r w:rsidR="004353DF">
        <w:rPr>
          <w:rFonts w:ascii="Times New Roman" w:hAnsi="Times New Roman" w:cs="Times New Roman"/>
          <w:sz w:val="28"/>
          <w:szCs w:val="28"/>
        </w:rPr>
        <w:t xml:space="preserve"> </w:t>
      </w:r>
      <w:r w:rsidR="004353DF" w:rsidRPr="00403D97">
        <w:rPr>
          <w:rFonts w:ascii="Times New Roman" w:hAnsi="Times New Roman" w:cs="Times New Roman"/>
          <w:b/>
          <w:sz w:val="28"/>
          <w:szCs w:val="28"/>
        </w:rPr>
        <w:t>за 2016 год</w:t>
      </w:r>
      <w:r w:rsidR="00406DF2">
        <w:rPr>
          <w:rFonts w:ascii="Times New Roman" w:hAnsi="Times New Roman" w:cs="Times New Roman"/>
          <w:sz w:val="28"/>
          <w:szCs w:val="28"/>
        </w:rPr>
        <w:t>,</w:t>
      </w:r>
      <w:r w:rsidR="004C41FD">
        <w:rPr>
          <w:rFonts w:ascii="Times New Roman" w:hAnsi="Times New Roman" w:cs="Times New Roman"/>
          <w:sz w:val="28"/>
          <w:szCs w:val="28"/>
        </w:rPr>
        <w:t xml:space="preserve"> проекта областного бюджета на </w:t>
      </w:r>
      <w:r w:rsidR="004C41FD" w:rsidRPr="00403D97">
        <w:rPr>
          <w:rFonts w:ascii="Times New Roman" w:hAnsi="Times New Roman" w:cs="Times New Roman"/>
          <w:b/>
          <w:sz w:val="28"/>
          <w:szCs w:val="28"/>
        </w:rPr>
        <w:t>2018 год и плановый период</w:t>
      </w:r>
      <w:r w:rsidR="004C41FD">
        <w:rPr>
          <w:rFonts w:ascii="Times New Roman" w:hAnsi="Times New Roman" w:cs="Times New Roman"/>
          <w:sz w:val="28"/>
          <w:szCs w:val="28"/>
        </w:rPr>
        <w:t xml:space="preserve">, а также по внесению </w:t>
      </w:r>
      <w:r w:rsidR="004C41FD" w:rsidRPr="0089179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4C41FD">
        <w:rPr>
          <w:rFonts w:ascii="Times New Roman" w:hAnsi="Times New Roman" w:cs="Times New Roman"/>
          <w:sz w:val="28"/>
          <w:szCs w:val="28"/>
        </w:rPr>
        <w:t xml:space="preserve"> в областной бюджет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841F59">
        <w:rPr>
          <w:rFonts w:ascii="Times New Roman" w:hAnsi="Times New Roman" w:cs="Times New Roman"/>
          <w:sz w:val="28"/>
          <w:szCs w:val="28"/>
        </w:rPr>
        <w:t xml:space="preserve">и в основном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9C" w:rsidRPr="00604598">
        <w:rPr>
          <w:rFonts w:ascii="Times New Roman" w:hAnsi="Times New Roman" w:cs="Times New Roman"/>
          <w:sz w:val="28"/>
          <w:szCs w:val="28"/>
        </w:rPr>
        <w:t xml:space="preserve">на </w:t>
      </w:r>
      <w:r w:rsidR="00403D97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03D97"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="0091249C" w:rsidRPr="000C6CAD">
        <w:rPr>
          <w:rFonts w:ascii="Times New Roman" w:hAnsi="Times New Roman" w:cs="Times New Roman"/>
          <w:b/>
          <w:sz w:val="28"/>
          <w:szCs w:val="28"/>
        </w:rPr>
        <w:t xml:space="preserve"> документов и материалов</w:t>
      </w:r>
      <w:r w:rsidR="0091249C" w:rsidRPr="00604598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E22F5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91249C" w:rsidRPr="0060459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229F6" w:rsidRPr="00604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13EE" w:rsidRPr="00604598">
        <w:rPr>
          <w:rFonts w:ascii="Times New Roman" w:hAnsi="Times New Roman" w:cs="Times New Roman"/>
          <w:sz w:val="28"/>
          <w:szCs w:val="28"/>
        </w:rPr>
        <w:t>составлению и представлению</w:t>
      </w:r>
      <w:r w:rsidR="0006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0639D0">
        <w:rPr>
          <w:rFonts w:ascii="Times New Roman" w:hAnsi="Times New Roman" w:cs="Times New Roman"/>
          <w:sz w:val="28"/>
          <w:szCs w:val="28"/>
        </w:rPr>
        <w:t xml:space="preserve">информации. </w:t>
      </w:r>
      <w:r w:rsidR="00345CE3">
        <w:rPr>
          <w:rFonts w:ascii="Times New Roman" w:hAnsi="Times New Roman" w:cs="Times New Roman"/>
          <w:sz w:val="28"/>
          <w:szCs w:val="28"/>
        </w:rPr>
        <w:t xml:space="preserve">  </w:t>
      </w:r>
      <w:r w:rsidR="0032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82D21B9" w14:textId="55709624" w:rsidR="000639D0" w:rsidRDefault="00403D97" w:rsidP="00403D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3">
        <w:rPr>
          <w:rFonts w:ascii="Times New Roman" w:hAnsi="Times New Roman" w:cs="Times New Roman"/>
          <w:b/>
          <w:sz w:val="28"/>
          <w:szCs w:val="28"/>
        </w:rPr>
        <w:t>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9D0">
        <w:rPr>
          <w:rFonts w:ascii="Times New Roman" w:hAnsi="Times New Roman" w:cs="Times New Roman"/>
          <w:sz w:val="28"/>
          <w:szCs w:val="28"/>
        </w:rPr>
        <w:t>замечаний устраняется в ходе проведения экспертиз путем внесения поправок</w:t>
      </w:r>
      <w:r w:rsidR="00A82275">
        <w:rPr>
          <w:rFonts w:ascii="Times New Roman" w:hAnsi="Times New Roman" w:cs="Times New Roman"/>
          <w:sz w:val="28"/>
          <w:szCs w:val="28"/>
        </w:rPr>
        <w:t xml:space="preserve"> или в процессе текущего выполнения бюджета</w:t>
      </w:r>
      <w:r w:rsidR="000639D0">
        <w:rPr>
          <w:rFonts w:ascii="Times New Roman" w:hAnsi="Times New Roman" w:cs="Times New Roman"/>
          <w:sz w:val="28"/>
          <w:szCs w:val="28"/>
        </w:rPr>
        <w:t>.</w:t>
      </w:r>
      <w:r w:rsidR="00A82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052CB" w14:textId="2DF55ABD" w:rsidR="00DF2B1D" w:rsidRDefault="00DF2B1D" w:rsidP="00DF2B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предыдущим периодом по этому направлению деятельности </w:t>
      </w:r>
      <w:r w:rsidRPr="00891799">
        <w:rPr>
          <w:rFonts w:ascii="Times New Roman" w:hAnsi="Times New Roman" w:cs="Times New Roman"/>
          <w:b/>
          <w:sz w:val="28"/>
          <w:szCs w:val="28"/>
        </w:rPr>
        <w:t>наблюдается снижение</w:t>
      </w:r>
      <w:r>
        <w:rPr>
          <w:rFonts w:ascii="Times New Roman" w:hAnsi="Times New Roman" w:cs="Times New Roman"/>
          <w:sz w:val="28"/>
          <w:szCs w:val="28"/>
        </w:rPr>
        <w:t xml:space="preserve"> замечаний как в количественном, так и в стоимостном выражении </w:t>
      </w:r>
      <w:r w:rsidRPr="001E22F5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560CEE">
        <w:rPr>
          <w:rFonts w:ascii="Times New Roman" w:hAnsi="Times New Roman" w:cs="Times New Roman"/>
          <w:b/>
          <w:sz w:val="28"/>
          <w:szCs w:val="28"/>
        </w:rPr>
        <w:t xml:space="preserve">чем на </w:t>
      </w:r>
      <w:r w:rsidRPr="001E22F5">
        <w:rPr>
          <w:rFonts w:ascii="Times New Roman" w:hAnsi="Times New Roman" w:cs="Times New Roman"/>
          <w:b/>
          <w:sz w:val="28"/>
          <w:szCs w:val="28"/>
        </w:rPr>
        <w:t>25%.</w:t>
      </w:r>
    </w:p>
    <w:p w14:paraId="66C276E5" w14:textId="77777777" w:rsidR="008F4816" w:rsidRDefault="008F4816" w:rsidP="004A4058">
      <w:pPr>
        <w:pStyle w:val="2"/>
        <w:ind w:firstLine="709"/>
        <w:jc w:val="center"/>
        <w:rPr>
          <w:rFonts w:ascii="Times New Roman" w:hAnsi="Times New Roman" w:cs="Times New Roman"/>
          <w:i w:val="0"/>
          <w:kern w:val="32"/>
        </w:rPr>
      </w:pPr>
      <w:r>
        <w:rPr>
          <w:rFonts w:ascii="Times New Roman" w:hAnsi="Times New Roman" w:cs="Times New Roman"/>
          <w:i w:val="0"/>
          <w:kern w:val="32"/>
        </w:rPr>
        <w:t xml:space="preserve">Раздел </w:t>
      </w:r>
      <w:r w:rsidRPr="00F819B5">
        <w:rPr>
          <w:rFonts w:ascii="Times New Roman" w:hAnsi="Times New Roman" w:cs="Times New Roman"/>
          <w:i w:val="0"/>
          <w:kern w:val="32"/>
          <w:lang w:val="en-US"/>
        </w:rPr>
        <w:t>III</w:t>
      </w:r>
      <w:r w:rsidRPr="00F819B5">
        <w:rPr>
          <w:rFonts w:ascii="Times New Roman" w:hAnsi="Times New Roman" w:cs="Times New Roman"/>
          <w:i w:val="0"/>
          <w:kern w:val="32"/>
        </w:rPr>
        <w:t>. Контрольные мероприятия</w:t>
      </w:r>
    </w:p>
    <w:p w14:paraId="43E93F5A" w14:textId="77777777" w:rsidR="00096DE2" w:rsidRDefault="0034105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0">
        <w:rPr>
          <w:rFonts w:ascii="Times New Roman" w:hAnsi="Times New Roman" w:cs="Times New Roman"/>
          <w:sz w:val="28"/>
          <w:szCs w:val="28"/>
        </w:rPr>
        <w:t xml:space="preserve">В </w:t>
      </w:r>
      <w:r w:rsidR="00D6270B" w:rsidRPr="00EC05B0">
        <w:rPr>
          <w:rFonts w:ascii="Times New Roman" w:hAnsi="Times New Roman" w:cs="Times New Roman"/>
          <w:sz w:val="28"/>
          <w:szCs w:val="28"/>
        </w:rPr>
        <w:t xml:space="preserve">2017 году контрольно-счетной палатой </w:t>
      </w:r>
      <w:r w:rsidRPr="00EC05B0">
        <w:rPr>
          <w:rFonts w:ascii="Times New Roman" w:hAnsi="Times New Roman" w:cs="Times New Roman"/>
          <w:sz w:val="28"/>
          <w:szCs w:val="28"/>
        </w:rPr>
        <w:t>п</w:t>
      </w:r>
      <w:r w:rsidR="00697593">
        <w:rPr>
          <w:rFonts w:ascii="Times New Roman" w:hAnsi="Times New Roman" w:cs="Times New Roman"/>
          <w:sz w:val="28"/>
          <w:szCs w:val="28"/>
        </w:rPr>
        <w:t xml:space="preserve">роверено </w:t>
      </w:r>
      <w:r w:rsidR="00697593" w:rsidRPr="000C6CAD">
        <w:rPr>
          <w:rFonts w:ascii="Times New Roman" w:hAnsi="Times New Roman" w:cs="Times New Roman"/>
          <w:b/>
          <w:sz w:val="28"/>
          <w:szCs w:val="28"/>
        </w:rPr>
        <w:t>98 объектов</w:t>
      </w:r>
      <w:r w:rsidR="00697593">
        <w:rPr>
          <w:rFonts w:ascii="Times New Roman" w:hAnsi="Times New Roman" w:cs="Times New Roman"/>
          <w:sz w:val="28"/>
          <w:szCs w:val="28"/>
        </w:rPr>
        <w:t xml:space="preserve"> контроля, </w:t>
      </w:r>
      <w:r w:rsidR="00D6270B" w:rsidRPr="00EC05B0"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Pr="00EC05B0">
        <w:rPr>
          <w:rFonts w:ascii="Times New Roman" w:hAnsi="Times New Roman" w:cs="Times New Roman"/>
          <w:sz w:val="28"/>
          <w:szCs w:val="28"/>
        </w:rPr>
        <w:t xml:space="preserve">выявлено нарушений </w:t>
      </w:r>
      <w:r w:rsidR="00E2695B" w:rsidRPr="00EC05B0">
        <w:rPr>
          <w:rFonts w:ascii="Times New Roman" w:hAnsi="Times New Roman" w:cs="Times New Roman"/>
          <w:sz w:val="28"/>
          <w:szCs w:val="28"/>
        </w:rPr>
        <w:t>бюдж</w:t>
      </w:r>
      <w:r w:rsidR="00E2695B">
        <w:rPr>
          <w:rFonts w:ascii="Times New Roman" w:hAnsi="Times New Roman" w:cs="Times New Roman"/>
          <w:sz w:val="28"/>
          <w:szCs w:val="28"/>
        </w:rPr>
        <w:t>етного и иного законодательства</w:t>
      </w:r>
      <w:r w:rsidR="003656F9"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Pr="00EC05B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C3CAB" w:rsidRPr="000C6CAD">
        <w:rPr>
          <w:rFonts w:ascii="Times New Roman" w:hAnsi="Times New Roman" w:cs="Times New Roman"/>
          <w:b/>
          <w:sz w:val="28"/>
          <w:szCs w:val="28"/>
        </w:rPr>
        <w:t>2 696,0</w:t>
      </w:r>
      <w:r w:rsidR="00893C82" w:rsidRPr="000C6C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C6CA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0C6CA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C6CAD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0C6CAD">
        <w:rPr>
          <w:rFonts w:ascii="Times New Roman" w:hAnsi="Times New Roman" w:cs="Times New Roman"/>
          <w:b/>
          <w:sz w:val="28"/>
          <w:szCs w:val="28"/>
        </w:rPr>
        <w:t>.,</w:t>
      </w:r>
      <w:r w:rsidRPr="00EC05B0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9D151F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48393F">
        <w:rPr>
          <w:rFonts w:ascii="Times New Roman" w:hAnsi="Times New Roman" w:cs="Times New Roman"/>
          <w:b/>
          <w:sz w:val="28"/>
          <w:szCs w:val="28"/>
        </w:rPr>
        <w:t>нецелево</w:t>
      </w:r>
      <w:r w:rsidR="003656F9" w:rsidRPr="0048393F">
        <w:rPr>
          <w:rFonts w:ascii="Times New Roman" w:hAnsi="Times New Roman" w:cs="Times New Roman"/>
          <w:b/>
          <w:sz w:val="28"/>
          <w:szCs w:val="28"/>
        </w:rPr>
        <w:t>го</w:t>
      </w:r>
      <w:r w:rsidRPr="00EC05B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3656F9" w:rsidRPr="00EC05B0">
        <w:rPr>
          <w:rFonts w:ascii="Times New Roman" w:hAnsi="Times New Roman" w:cs="Times New Roman"/>
          <w:sz w:val="28"/>
          <w:szCs w:val="28"/>
        </w:rPr>
        <w:t>я бюджетных средств на сумму</w:t>
      </w:r>
      <w:r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Pr="002365C8">
        <w:rPr>
          <w:rFonts w:ascii="Times New Roman" w:hAnsi="Times New Roman" w:cs="Times New Roman"/>
          <w:b/>
          <w:sz w:val="28"/>
          <w:szCs w:val="28"/>
        </w:rPr>
        <w:t>82,3 млн.</w:t>
      </w:r>
      <w:r w:rsidR="00942393" w:rsidRPr="0023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5C8">
        <w:rPr>
          <w:rFonts w:ascii="Times New Roman" w:hAnsi="Times New Roman" w:cs="Times New Roman"/>
          <w:b/>
          <w:sz w:val="28"/>
          <w:szCs w:val="28"/>
        </w:rPr>
        <w:t>руб</w:t>
      </w:r>
      <w:r w:rsidR="00942393" w:rsidRPr="002365C8">
        <w:rPr>
          <w:rFonts w:ascii="Times New Roman" w:hAnsi="Times New Roman" w:cs="Times New Roman"/>
          <w:b/>
          <w:sz w:val="28"/>
          <w:szCs w:val="28"/>
        </w:rPr>
        <w:t>лей</w:t>
      </w:r>
      <w:r w:rsidRPr="00EC05B0">
        <w:rPr>
          <w:rFonts w:ascii="Times New Roman" w:hAnsi="Times New Roman" w:cs="Times New Roman"/>
          <w:sz w:val="28"/>
          <w:szCs w:val="28"/>
        </w:rPr>
        <w:t>.</w:t>
      </w:r>
      <w:r w:rsidR="003E4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FE2BB" w14:textId="66303530" w:rsidR="00EC05B0" w:rsidRDefault="003E446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572C68">
        <w:rPr>
          <w:rFonts w:ascii="Times New Roman" w:hAnsi="Times New Roman" w:cs="Times New Roman"/>
          <w:b/>
          <w:sz w:val="28"/>
          <w:szCs w:val="28"/>
        </w:rPr>
        <w:t>2016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7C">
        <w:rPr>
          <w:rFonts w:ascii="Times New Roman" w:hAnsi="Times New Roman" w:cs="Times New Roman"/>
          <w:sz w:val="28"/>
          <w:szCs w:val="28"/>
        </w:rPr>
        <w:t xml:space="preserve">по нарушениям </w:t>
      </w:r>
      <w:r w:rsidR="00913CDE" w:rsidRPr="00236E7C">
        <w:rPr>
          <w:rFonts w:ascii="Times New Roman" w:hAnsi="Times New Roman" w:cs="Times New Roman"/>
          <w:b/>
          <w:sz w:val="28"/>
          <w:szCs w:val="28"/>
        </w:rPr>
        <w:t>в целом</w:t>
      </w:r>
      <w:r w:rsidR="00913CDE">
        <w:rPr>
          <w:rFonts w:ascii="Times New Roman" w:hAnsi="Times New Roman" w:cs="Times New Roman"/>
          <w:sz w:val="28"/>
          <w:szCs w:val="28"/>
        </w:rPr>
        <w:t xml:space="preserve"> </w:t>
      </w:r>
      <w:r w:rsidR="006743D4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Pr="003E446D">
        <w:rPr>
          <w:rFonts w:ascii="Times New Roman" w:hAnsi="Times New Roman" w:cs="Times New Roman"/>
          <w:b/>
          <w:sz w:val="28"/>
          <w:szCs w:val="28"/>
        </w:rPr>
        <w:t>35 %</w:t>
      </w:r>
      <w:r w:rsidR="00572C68">
        <w:rPr>
          <w:rFonts w:ascii="Times New Roman" w:hAnsi="Times New Roman" w:cs="Times New Roman"/>
          <w:b/>
          <w:sz w:val="28"/>
          <w:szCs w:val="28"/>
        </w:rPr>
        <w:t>.</w:t>
      </w:r>
    </w:p>
    <w:p w14:paraId="5C3517CD" w14:textId="0495A0D5" w:rsidR="00942393" w:rsidRDefault="0014141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2393" w:rsidRPr="00942393">
        <w:rPr>
          <w:rFonts w:ascii="Times New Roman" w:hAnsi="Times New Roman" w:cs="Times New Roman"/>
          <w:sz w:val="28"/>
          <w:szCs w:val="28"/>
        </w:rPr>
        <w:t xml:space="preserve">з общей суммы выявленных нарушений </w:t>
      </w:r>
      <w:r w:rsidR="00942393" w:rsidRPr="000C6CAD">
        <w:rPr>
          <w:rFonts w:ascii="Times New Roman" w:hAnsi="Times New Roman" w:cs="Times New Roman"/>
          <w:b/>
          <w:sz w:val="28"/>
          <w:szCs w:val="28"/>
        </w:rPr>
        <w:t xml:space="preserve">подлежит к возврату </w:t>
      </w:r>
      <w:r w:rsidR="00942393" w:rsidRPr="00942393">
        <w:rPr>
          <w:rFonts w:ascii="Times New Roman" w:hAnsi="Times New Roman" w:cs="Times New Roman"/>
          <w:sz w:val="28"/>
          <w:szCs w:val="28"/>
        </w:rPr>
        <w:t>в бюджет</w:t>
      </w:r>
      <w:r w:rsidR="00942393">
        <w:rPr>
          <w:rFonts w:ascii="Times New Roman" w:hAnsi="Times New Roman" w:cs="Times New Roman"/>
          <w:sz w:val="28"/>
          <w:szCs w:val="28"/>
        </w:rPr>
        <w:t xml:space="preserve"> </w:t>
      </w:r>
      <w:r w:rsidR="009D151F">
        <w:rPr>
          <w:rFonts w:ascii="Times New Roman" w:hAnsi="Times New Roman" w:cs="Times New Roman"/>
          <w:b/>
          <w:sz w:val="28"/>
          <w:szCs w:val="28"/>
        </w:rPr>
        <w:t>11</w:t>
      </w:r>
      <w:r w:rsidR="00942393" w:rsidRPr="002365C8">
        <w:rPr>
          <w:rFonts w:ascii="Times New Roman" w:hAnsi="Times New Roman" w:cs="Times New Roman"/>
          <w:b/>
          <w:sz w:val="28"/>
          <w:szCs w:val="28"/>
        </w:rPr>
        <w:t>9 млн. рублей</w:t>
      </w:r>
      <w:r w:rsidR="00F8205F" w:rsidRPr="00F8205F">
        <w:t xml:space="preserve"> </w:t>
      </w:r>
      <w:r w:rsidR="00F8205F" w:rsidRPr="00F8205F">
        <w:rPr>
          <w:rFonts w:ascii="Times New Roman" w:hAnsi="Times New Roman" w:cs="Times New Roman"/>
          <w:sz w:val="28"/>
          <w:szCs w:val="28"/>
        </w:rPr>
        <w:t>как неправомерно использованных</w:t>
      </w:r>
      <w:r w:rsidR="00942393">
        <w:rPr>
          <w:rFonts w:ascii="Times New Roman" w:hAnsi="Times New Roman" w:cs="Times New Roman"/>
          <w:sz w:val="28"/>
          <w:szCs w:val="28"/>
        </w:rPr>
        <w:t>.</w:t>
      </w:r>
    </w:p>
    <w:p w14:paraId="3B3E89C4" w14:textId="600AF77C" w:rsidR="00942393" w:rsidRPr="000C6CAD" w:rsidRDefault="00942393" w:rsidP="004A405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393">
        <w:rPr>
          <w:rFonts w:ascii="Times New Roman" w:hAnsi="Times New Roman" w:cs="Times New Roman"/>
          <w:sz w:val="28"/>
          <w:szCs w:val="28"/>
        </w:rPr>
        <w:t>Сокращено лимитов бюджетных обязательств по результатам рассмотрения уведомлений о применении бюджетных мер принуждения</w:t>
      </w:r>
      <w:r w:rsidR="0040541E">
        <w:rPr>
          <w:rFonts w:ascii="Times New Roman" w:hAnsi="Times New Roman" w:cs="Times New Roman"/>
          <w:sz w:val="28"/>
          <w:szCs w:val="28"/>
        </w:rPr>
        <w:t xml:space="preserve"> на</w:t>
      </w:r>
      <w:r w:rsidRPr="00942393">
        <w:rPr>
          <w:rFonts w:ascii="Times New Roman" w:hAnsi="Times New Roman" w:cs="Times New Roman"/>
          <w:sz w:val="28"/>
          <w:szCs w:val="28"/>
        </w:rPr>
        <w:t xml:space="preserve"> </w:t>
      </w:r>
      <w:r w:rsidRPr="000C6CAD">
        <w:rPr>
          <w:rFonts w:ascii="Times New Roman" w:hAnsi="Times New Roman" w:cs="Times New Roman"/>
          <w:b/>
          <w:sz w:val="28"/>
          <w:szCs w:val="28"/>
        </w:rPr>
        <w:t>9,5 млн. рублей.</w:t>
      </w:r>
    </w:p>
    <w:p w14:paraId="065DD634" w14:textId="27BDA09F" w:rsidR="00224BB1" w:rsidRDefault="00B248DB" w:rsidP="0056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105D" w:rsidRPr="00B0252B">
        <w:rPr>
          <w:rFonts w:ascii="Times New Roman" w:hAnsi="Times New Roman" w:cs="Times New Roman"/>
          <w:sz w:val="28"/>
          <w:szCs w:val="28"/>
        </w:rPr>
        <w:t xml:space="preserve">озбуждено </w:t>
      </w:r>
      <w:r w:rsidR="0034105D" w:rsidRPr="000C6CAD">
        <w:rPr>
          <w:rFonts w:ascii="Times New Roman" w:hAnsi="Times New Roman" w:cs="Times New Roman"/>
          <w:b/>
          <w:sz w:val="28"/>
          <w:szCs w:val="28"/>
        </w:rPr>
        <w:t>25 дел</w:t>
      </w:r>
      <w:r w:rsidR="0034105D" w:rsidRPr="00B0252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сумма назначенных штрафов по </w:t>
      </w:r>
      <w:r w:rsidR="00176300">
        <w:rPr>
          <w:rFonts w:ascii="Times New Roman" w:hAnsi="Times New Roman" w:cs="Times New Roman"/>
          <w:sz w:val="28"/>
          <w:szCs w:val="28"/>
        </w:rPr>
        <w:t>КОАП</w:t>
      </w:r>
      <w:r w:rsidR="0034105D" w:rsidRPr="00B0252B">
        <w:rPr>
          <w:rFonts w:ascii="Times New Roman" w:hAnsi="Times New Roman" w:cs="Times New Roman"/>
          <w:sz w:val="28"/>
          <w:szCs w:val="28"/>
        </w:rPr>
        <w:t xml:space="preserve"> </w:t>
      </w:r>
      <w:r w:rsidR="0034105D" w:rsidRPr="000C6CAD">
        <w:rPr>
          <w:rFonts w:ascii="Times New Roman" w:hAnsi="Times New Roman" w:cs="Times New Roman"/>
          <w:b/>
          <w:sz w:val="28"/>
          <w:szCs w:val="28"/>
        </w:rPr>
        <w:t>188,2 тыс.</w:t>
      </w:r>
      <w:r w:rsidR="0040541E" w:rsidRPr="000C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05D" w:rsidRPr="000C6CAD">
        <w:rPr>
          <w:rFonts w:ascii="Times New Roman" w:hAnsi="Times New Roman" w:cs="Times New Roman"/>
          <w:b/>
          <w:sz w:val="28"/>
          <w:szCs w:val="28"/>
        </w:rPr>
        <w:t>руб</w:t>
      </w:r>
      <w:r w:rsidR="0040541E" w:rsidRPr="000C6CAD">
        <w:rPr>
          <w:rFonts w:ascii="Times New Roman" w:hAnsi="Times New Roman" w:cs="Times New Roman"/>
          <w:b/>
          <w:sz w:val="28"/>
          <w:szCs w:val="28"/>
        </w:rPr>
        <w:t>лей</w:t>
      </w:r>
      <w:r w:rsidR="005639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39B3">
        <w:rPr>
          <w:rFonts w:ascii="Times New Roman" w:hAnsi="Times New Roman" w:cs="Times New Roman"/>
          <w:sz w:val="28"/>
        </w:rPr>
        <w:t xml:space="preserve">из них должностным лицам на сумму </w:t>
      </w:r>
      <w:r w:rsidR="005639B3" w:rsidRPr="005639B3">
        <w:rPr>
          <w:rFonts w:ascii="Times New Roman" w:hAnsi="Times New Roman" w:cs="Times New Roman"/>
          <w:b/>
          <w:sz w:val="28"/>
        </w:rPr>
        <w:t>80 000 руб.</w:t>
      </w:r>
      <w:r w:rsidR="005639B3">
        <w:rPr>
          <w:rFonts w:ascii="Times New Roman" w:hAnsi="Times New Roman" w:cs="Times New Roman"/>
          <w:sz w:val="28"/>
        </w:rPr>
        <w:t xml:space="preserve"> </w:t>
      </w:r>
    </w:p>
    <w:p w14:paraId="7F54E326" w14:textId="6DC909DC" w:rsidR="005639B3" w:rsidRDefault="00224BB1" w:rsidP="0056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Возбуждено </w:t>
      </w:r>
      <w:r w:rsidRPr="00224BB1">
        <w:rPr>
          <w:rFonts w:ascii="Times New Roman" w:hAnsi="Times New Roman" w:cs="Times New Roman"/>
          <w:b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уголовных дела.</w:t>
      </w:r>
      <w:r w:rsidR="005639B3">
        <w:rPr>
          <w:rFonts w:ascii="Times New Roman" w:hAnsi="Times New Roman" w:cs="Times New Roman"/>
          <w:sz w:val="28"/>
        </w:rPr>
        <w:t xml:space="preserve">   </w:t>
      </w:r>
    </w:p>
    <w:p w14:paraId="784E4E83" w14:textId="5903BC1F" w:rsidR="0034105D" w:rsidRPr="00E02BC4" w:rsidRDefault="0034105D" w:rsidP="004A405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270101" w14:textId="210FC68C" w:rsidR="00523471" w:rsidRPr="00E37F52" w:rsidRDefault="00E37F52" w:rsidP="004A4058">
      <w:pPr>
        <w:pStyle w:val="a3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КСП АО проводится проверка </w:t>
      </w:r>
      <w:r w:rsidRPr="002365C8">
        <w:rPr>
          <w:rFonts w:ascii="Times New Roman" w:hAnsi="Times New Roman" w:cs="Times New Roman"/>
          <w:sz w:val="28"/>
          <w:szCs w:val="28"/>
        </w:rPr>
        <w:t>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300">
        <w:rPr>
          <w:rFonts w:ascii="Times New Roman" w:hAnsi="Times New Roman" w:cs="Times New Roman"/>
          <w:b/>
          <w:sz w:val="28"/>
          <w:szCs w:val="28"/>
          <w:u w:val="single"/>
        </w:rPr>
        <w:t>за 2017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6D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56D6D">
        <w:rPr>
          <w:rFonts w:ascii="Times New Roman" w:hAnsi="Times New Roman" w:cs="Times New Roman"/>
          <w:sz w:val="28"/>
          <w:szCs w:val="28"/>
        </w:rPr>
        <w:t xml:space="preserve"> качество бюджетной отчетности по сравнению с 2016 </w:t>
      </w:r>
      <w:r w:rsidR="009B1DBE">
        <w:rPr>
          <w:rFonts w:ascii="Times New Roman" w:hAnsi="Times New Roman" w:cs="Times New Roman"/>
          <w:sz w:val="28"/>
          <w:szCs w:val="28"/>
        </w:rPr>
        <w:t xml:space="preserve">и 2015 </w:t>
      </w:r>
      <w:r w:rsidR="00C56D6D">
        <w:rPr>
          <w:rFonts w:ascii="Times New Roman" w:hAnsi="Times New Roman" w:cs="Times New Roman"/>
          <w:sz w:val="28"/>
          <w:szCs w:val="28"/>
        </w:rPr>
        <w:t>год</w:t>
      </w:r>
      <w:r w:rsidR="009B1DBE">
        <w:rPr>
          <w:rFonts w:ascii="Times New Roman" w:hAnsi="Times New Roman" w:cs="Times New Roman"/>
          <w:sz w:val="28"/>
          <w:szCs w:val="28"/>
        </w:rPr>
        <w:t>ами</w:t>
      </w:r>
      <w:r w:rsidR="00893C82">
        <w:rPr>
          <w:rFonts w:ascii="Times New Roman" w:hAnsi="Times New Roman" w:cs="Times New Roman"/>
          <w:sz w:val="28"/>
          <w:szCs w:val="28"/>
        </w:rPr>
        <w:t xml:space="preserve"> </w:t>
      </w:r>
      <w:r w:rsidR="00893C82" w:rsidRPr="00E84DBF">
        <w:rPr>
          <w:rFonts w:ascii="Times New Roman" w:hAnsi="Times New Roman" w:cs="Times New Roman"/>
          <w:b/>
          <w:sz w:val="28"/>
          <w:szCs w:val="28"/>
        </w:rPr>
        <w:t>значительно</w:t>
      </w:r>
      <w:r w:rsidR="00C56D6D" w:rsidRPr="00E84DBF">
        <w:rPr>
          <w:rFonts w:ascii="Times New Roman" w:hAnsi="Times New Roman" w:cs="Times New Roman"/>
          <w:b/>
          <w:sz w:val="28"/>
          <w:szCs w:val="28"/>
        </w:rPr>
        <w:t xml:space="preserve"> улучшилось</w:t>
      </w:r>
      <w:r w:rsidR="00C56D6D">
        <w:rPr>
          <w:rFonts w:ascii="Times New Roman" w:hAnsi="Times New Roman" w:cs="Times New Roman"/>
          <w:sz w:val="28"/>
          <w:szCs w:val="28"/>
        </w:rPr>
        <w:t>. Выявл</w:t>
      </w:r>
      <w:r w:rsidR="009B1DBE">
        <w:rPr>
          <w:rFonts w:ascii="Times New Roman" w:hAnsi="Times New Roman" w:cs="Times New Roman"/>
          <w:sz w:val="28"/>
          <w:szCs w:val="28"/>
        </w:rPr>
        <w:t>яемые за прошлые годы</w:t>
      </w:r>
      <w:r w:rsidR="00C56D6D">
        <w:rPr>
          <w:rFonts w:ascii="Times New Roman" w:hAnsi="Times New Roman" w:cs="Times New Roman"/>
          <w:sz w:val="28"/>
          <w:szCs w:val="28"/>
        </w:rPr>
        <w:t xml:space="preserve"> нарушения в </w:t>
      </w:r>
      <w:r w:rsidR="00893C82">
        <w:rPr>
          <w:rFonts w:ascii="Times New Roman" w:hAnsi="Times New Roman" w:cs="Times New Roman"/>
          <w:sz w:val="28"/>
          <w:szCs w:val="28"/>
        </w:rPr>
        <w:t xml:space="preserve">отчетности за 2017 год </w:t>
      </w:r>
      <w:r w:rsidR="00893C82" w:rsidRPr="00E37F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6D6D" w:rsidRPr="00E37F52">
        <w:rPr>
          <w:rFonts w:ascii="Times New Roman" w:hAnsi="Times New Roman" w:cs="Times New Roman"/>
          <w:b/>
          <w:sz w:val="28"/>
          <w:szCs w:val="28"/>
        </w:rPr>
        <w:t>большей части устранены.</w:t>
      </w:r>
    </w:p>
    <w:p w14:paraId="7281EA7D" w14:textId="77777777" w:rsidR="002D08AE" w:rsidRDefault="002D08AE" w:rsidP="004A4058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9B6B" w14:textId="3517F769" w:rsidR="00F818EF" w:rsidRDefault="00C13F2E" w:rsidP="002D08A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о</w:t>
      </w:r>
      <w:r w:rsidR="007114C7">
        <w:rPr>
          <w:rFonts w:ascii="Times New Roman" w:hAnsi="Times New Roman" w:cs="Times New Roman"/>
          <w:sz w:val="28"/>
          <w:szCs w:val="28"/>
        </w:rPr>
        <w:t xml:space="preserve">стаются проблемы по выполнению бюджетных полномочий, закрепленными </w:t>
      </w:r>
      <w:r w:rsidR="000C1BF0" w:rsidRPr="00AD27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1BF0" w:rsidRPr="00AD27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1BF0" w:rsidRPr="00AD27E7">
        <w:rPr>
          <w:rFonts w:ascii="Times New Roman" w:hAnsi="Times New Roman" w:cs="Times New Roman"/>
          <w:sz w:val="28"/>
          <w:szCs w:val="28"/>
        </w:rPr>
        <w:t>.</w:t>
      </w:r>
      <w:r w:rsidR="000C1BF0"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>за главными распорядителями бюджетных средств</w:t>
      </w:r>
      <w:r w:rsidR="007114C7">
        <w:rPr>
          <w:rFonts w:ascii="Times New Roman" w:hAnsi="Times New Roman" w:cs="Times New Roman"/>
          <w:sz w:val="28"/>
          <w:szCs w:val="28"/>
        </w:rPr>
        <w:t>,</w:t>
      </w:r>
      <w:r w:rsidR="002D08AE">
        <w:rPr>
          <w:rFonts w:ascii="Times New Roman" w:hAnsi="Times New Roman" w:cs="Times New Roman"/>
          <w:sz w:val="28"/>
          <w:szCs w:val="28"/>
        </w:rPr>
        <w:t xml:space="preserve"> </w:t>
      </w:r>
      <w:r w:rsidR="000C1BF0">
        <w:rPr>
          <w:rFonts w:ascii="Times New Roman" w:hAnsi="Times New Roman" w:cs="Times New Roman"/>
          <w:sz w:val="28"/>
          <w:szCs w:val="28"/>
        </w:rPr>
        <w:t>по</w:t>
      </w:r>
      <w:r w:rsidR="002D08AE">
        <w:rPr>
          <w:rFonts w:ascii="Times New Roman" w:hAnsi="Times New Roman" w:cs="Times New Roman"/>
          <w:sz w:val="28"/>
          <w:szCs w:val="28"/>
        </w:rPr>
        <w:t xml:space="preserve"> </w:t>
      </w:r>
      <w:r w:rsidR="00AD27E7">
        <w:rPr>
          <w:rFonts w:ascii="Times New Roman" w:hAnsi="Times New Roman" w:cs="Times New Roman"/>
          <w:sz w:val="28"/>
          <w:szCs w:val="28"/>
        </w:rPr>
        <w:t>«</w:t>
      </w:r>
      <w:r w:rsidR="002D08AE" w:rsidRPr="00E36224">
        <w:rPr>
          <w:rFonts w:ascii="Times New Roman" w:hAnsi="Times New Roman" w:cs="Times New Roman"/>
          <w:b/>
          <w:sz w:val="28"/>
          <w:szCs w:val="28"/>
        </w:rPr>
        <w:t>обеспечению результативности, адресности и целевого характера использования бюджетных средств</w:t>
      </w:r>
      <w:r w:rsidR="00F818EF" w:rsidRPr="00E36224">
        <w:rPr>
          <w:rFonts w:ascii="Times New Roman" w:hAnsi="Times New Roman" w:cs="Times New Roman"/>
          <w:b/>
          <w:sz w:val="28"/>
          <w:szCs w:val="28"/>
        </w:rPr>
        <w:t>,</w:t>
      </w:r>
      <w:r w:rsidR="00F818EF" w:rsidRPr="00E362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18EF" w:rsidRPr="00E36224">
        <w:rPr>
          <w:rFonts w:ascii="Times New Roman" w:hAnsi="Times New Roman" w:cs="Times New Roman"/>
          <w:b/>
          <w:sz w:val="28"/>
          <w:szCs w:val="28"/>
        </w:rPr>
        <w:t xml:space="preserve">а также осуществлению </w:t>
      </w:r>
      <w:proofErr w:type="gramStart"/>
      <w:r w:rsidR="00F818EF" w:rsidRPr="00E3622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F818EF" w:rsidRPr="00E36224">
        <w:rPr>
          <w:rFonts w:ascii="Times New Roman" w:hAnsi="Times New Roman" w:cs="Times New Roman"/>
          <w:b/>
          <w:sz w:val="28"/>
          <w:szCs w:val="28"/>
        </w:rPr>
        <w:t xml:space="preserve"> использованием получателям</w:t>
      </w:r>
      <w:r w:rsidR="007114C7" w:rsidRPr="00E36224">
        <w:rPr>
          <w:rFonts w:ascii="Times New Roman" w:hAnsi="Times New Roman" w:cs="Times New Roman"/>
          <w:b/>
          <w:sz w:val="28"/>
          <w:szCs w:val="28"/>
        </w:rPr>
        <w:t>и</w:t>
      </w:r>
      <w:r w:rsidR="00F818EF" w:rsidRPr="00E36224">
        <w:rPr>
          <w:rFonts w:ascii="Times New Roman" w:hAnsi="Times New Roman" w:cs="Times New Roman"/>
          <w:b/>
          <w:sz w:val="28"/>
          <w:szCs w:val="28"/>
        </w:rPr>
        <w:t xml:space="preserve"> межбюджетных трансфертов</w:t>
      </w:r>
      <w:r w:rsidR="00AD27E7">
        <w:rPr>
          <w:rFonts w:ascii="Times New Roman" w:hAnsi="Times New Roman" w:cs="Times New Roman"/>
          <w:sz w:val="28"/>
          <w:szCs w:val="28"/>
        </w:rPr>
        <w:t>»</w:t>
      </w:r>
      <w:r w:rsidR="007114C7">
        <w:rPr>
          <w:rFonts w:ascii="Times New Roman" w:hAnsi="Times New Roman" w:cs="Times New Roman"/>
          <w:sz w:val="28"/>
          <w:szCs w:val="28"/>
        </w:rPr>
        <w:t xml:space="preserve"> – это дословная формулировка из </w:t>
      </w:r>
      <w:r w:rsidR="00E36224">
        <w:rPr>
          <w:rFonts w:ascii="Times New Roman" w:hAnsi="Times New Roman" w:cs="Times New Roman"/>
          <w:sz w:val="28"/>
          <w:szCs w:val="28"/>
        </w:rPr>
        <w:t>ст.</w:t>
      </w:r>
      <w:r w:rsidR="007114C7">
        <w:rPr>
          <w:rFonts w:ascii="Times New Roman" w:hAnsi="Times New Roman" w:cs="Times New Roman"/>
          <w:sz w:val="28"/>
          <w:szCs w:val="28"/>
        </w:rPr>
        <w:t>158 БК</w:t>
      </w:r>
      <w:r w:rsidR="00E36224">
        <w:rPr>
          <w:rFonts w:ascii="Times New Roman" w:hAnsi="Times New Roman" w:cs="Times New Roman"/>
          <w:sz w:val="28"/>
          <w:szCs w:val="28"/>
        </w:rPr>
        <w:t xml:space="preserve"> РФ</w:t>
      </w:r>
      <w:r w:rsidR="007114C7">
        <w:rPr>
          <w:rFonts w:ascii="Times New Roman" w:hAnsi="Times New Roman" w:cs="Times New Roman"/>
          <w:sz w:val="28"/>
          <w:szCs w:val="28"/>
        </w:rPr>
        <w:t>.</w:t>
      </w:r>
      <w:r w:rsidR="00F8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B21E9" w14:textId="5EE0160F" w:rsidR="002D08AE" w:rsidRDefault="00F818EF" w:rsidP="002D08A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F2E">
        <w:rPr>
          <w:rFonts w:ascii="Times New Roman" w:hAnsi="Times New Roman" w:cs="Times New Roman"/>
          <w:sz w:val="28"/>
          <w:szCs w:val="28"/>
        </w:rPr>
        <w:t xml:space="preserve">На сегодня, надлежащего выполнения полномочий в этой части </w:t>
      </w:r>
      <w:r w:rsidR="00C13F2E" w:rsidRPr="000C1BF0">
        <w:rPr>
          <w:rFonts w:ascii="Times New Roman" w:hAnsi="Times New Roman" w:cs="Times New Roman"/>
          <w:b/>
          <w:sz w:val="28"/>
          <w:szCs w:val="28"/>
        </w:rPr>
        <w:t>не достигается</w:t>
      </w:r>
      <w:r w:rsidR="00C13F2E">
        <w:rPr>
          <w:rFonts w:ascii="Times New Roman" w:hAnsi="Times New Roman" w:cs="Times New Roman"/>
          <w:sz w:val="28"/>
          <w:szCs w:val="28"/>
        </w:rPr>
        <w:t xml:space="preserve"> </w:t>
      </w:r>
      <w:r w:rsidR="002D08AE" w:rsidRPr="00E36224">
        <w:rPr>
          <w:rFonts w:ascii="Times New Roman" w:hAnsi="Times New Roman" w:cs="Times New Roman"/>
          <w:sz w:val="28"/>
          <w:szCs w:val="28"/>
        </w:rPr>
        <w:t xml:space="preserve">как </w:t>
      </w:r>
      <w:r w:rsidR="00F3182F" w:rsidRPr="00E36224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2D08AE" w:rsidRPr="00E36224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2D08A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36E7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2D08AE" w:rsidRPr="00064AEC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2D08AE">
        <w:rPr>
          <w:rFonts w:ascii="Times New Roman" w:hAnsi="Times New Roman" w:cs="Times New Roman"/>
          <w:sz w:val="28"/>
          <w:szCs w:val="28"/>
        </w:rPr>
        <w:t>,</w:t>
      </w:r>
      <w:r w:rsidR="002D08AE" w:rsidRPr="00064AEC"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>так и</w:t>
      </w:r>
      <w:r w:rsidR="00176300">
        <w:rPr>
          <w:rFonts w:ascii="Times New Roman" w:hAnsi="Times New Roman" w:cs="Times New Roman"/>
          <w:sz w:val="28"/>
          <w:szCs w:val="28"/>
        </w:rPr>
        <w:t>,</w:t>
      </w:r>
      <w:r w:rsidR="002D08AE">
        <w:rPr>
          <w:rFonts w:ascii="Times New Roman" w:hAnsi="Times New Roman" w:cs="Times New Roman"/>
          <w:sz w:val="28"/>
          <w:szCs w:val="28"/>
        </w:rPr>
        <w:t xml:space="preserve"> </w:t>
      </w:r>
      <w:r w:rsidR="00C13F2E" w:rsidRPr="00A42141">
        <w:rPr>
          <w:rFonts w:ascii="Times New Roman" w:hAnsi="Times New Roman" w:cs="Times New Roman"/>
          <w:b/>
          <w:sz w:val="28"/>
          <w:szCs w:val="28"/>
        </w:rPr>
        <w:t>в большей степени</w:t>
      </w:r>
      <w:r w:rsidR="00176300">
        <w:rPr>
          <w:rFonts w:ascii="Times New Roman" w:hAnsi="Times New Roman" w:cs="Times New Roman"/>
          <w:b/>
          <w:sz w:val="28"/>
          <w:szCs w:val="28"/>
        </w:rPr>
        <w:t>,</w:t>
      </w:r>
      <w:r w:rsidR="00C13F2E"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области − получателями межбюджетных трансфертов. Финансовый контроль по ряду направлений </w:t>
      </w:r>
      <w:r w:rsidR="00C13F2E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A42141">
        <w:rPr>
          <w:rFonts w:ascii="Times New Roman" w:hAnsi="Times New Roman" w:cs="Times New Roman"/>
          <w:sz w:val="28"/>
          <w:szCs w:val="28"/>
        </w:rPr>
        <w:t xml:space="preserve">бюджета также </w:t>
      </w:r>
      <w:r w:rsidR="00C13F2E" w:rsidRPr="00E3622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0C1BF0" w:rsidRPr="00E36224">
        <w:rPr>
          <w:rFonts w:ascii="Times New Roman" w:hAnsi="Times New Roman" w:cs="Times New Roman"/>
          <w:b/>
          <w:sz w:val="28"/>
          <w:szCs w:val="28"/>
        </w:rPr>
        <w:t>отвечает</w:t>
      </w:r>
      <w:r w:rsidR="00C13F2E" w:rsidRPr="00E3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41" w:rsidRPr="00E36224">
        <w:rPr>
          <w:rFonts w:ascii="Times New Roman" w:hAnsi="Times New Roman" w:cs="Times New Roman"/>
          <w:b/>
          <w:sz w:val="28"/>
          <w:szCs w:val="28"/>
        </w:rPr>
        <w:t>бюджетным принципам</w:t>
      </w:r>
      <w:r w:rsidR="002D08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B2633" w14:textId="77777777" w:rsidR="00176300" w:rsidRDefault="00776491" w:rsidP="004A4058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437900">
        <w:rPr>
          <w:rFonts w:ascii="Times New Roman" w:hAnsi="Times New Roman" w:cs="Times New Roman"/>
          <w:sz w:val="28"/>
          <w:szCs w:val="28"/>
        </w:rPr>
        <w:t xml:space="preserve"> выводы подтверждаются результатами проверок</w:t>
      </w:r>
      <w:r w:rsidR="002D08AE">
        <w:rPr>
          <w:rFonts w:ascii="Times New Roman" w:hAnsi="Times New Roman" w:cs="Times New Roman"/>
          <w:sz w:val="28"/>
          <w:szCs w:val="28"/>
        </w:rPr>
        <w:t xml:space="preserve"> в отношении муниципальных образований области</w:t>
      </w:r>
      <w:r w:rsidR="00437900">
        <w:rPr>
          <w:rFonts w:ascii="Times New Roman" w:hAnsi="Times New Roman" w:cs="Times New Roman"/>
          <w:sz w:val="28"/>
          <w:szCs w:val="28"/>
        </w:rPr>
        <w:t>, ряда получателей бюджетных трансфертов.</w:t>
      </w:r>
      <w:r w:rsidR="002D0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CB316" w14:textId="07B549D3" w:rsidR="007379CC" w:rsidRDefault="00F3182F" w:rsidP="004A4058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по некоторым </w:t>
      </w:r>
      <w:r w:rsidR="00E36224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F1FA5" w14:textId="77777777" w:rsidR="00B248DB" w:rsidRDefault="00B248DB" w:rsidP="004A4058">
      <w:pPr>
        <w:pStyle w:val="a3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E3CD0" w14:textId="77777777" w:rsidR="00437900" w:rsidRDefault="00437900" w:rsidP="00437900">
      <w:pPr>
        <w:spacing w:line="240" w:lineRule="auto"/>
        <w:ind w:right="-142" w:firstLine="709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354F54">
        <w:rPr>
          <w:rFonts w:ascii="Times New Roman" w:eastAsia="Calibri" w:hAnsi="Times New Roman" w:cs="Times New Roman"/>
          <w:b/>
          <w:sz w:val="28"/>
          <w:u w:val="single"/>
        </w:rPr>
        <w:t>Министерство строительства Архангельской области</w:t>
      </w:r>
    </w:p>
    <w:p w14:paraId="6EAFA471" w14:textId="77777777" w:rsidR="00437900" w:rsidRPr="00354F54" w:rsidRDefault="00437900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65DA912A" w14:textId="7C9B6961" w:rsidR="00653847" w:rsidRPr="00653847" w:rsidRDefault="00437900" w:rsidP="0065384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4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764BA7">
        <w:rPr>
          <w:rFonts w:ascii="Times New Roman" w:hAnsi="Times New Roman" w:cs="Times New Roman"/>
          <w:b/>
          <w:sz w:val="28"/>
          <w:szCs w:val="28"/>
        </w:rPr>
        <w:t>с правоохранительными органами</w:t>
      </w:r>
      <w:r w:rsidRPr="00653847">
        <w:rPr>
          <w:rFonts w:ascii="Times New Roman" w:hAnsi="Times New Roman" w:cs="Times New Roman"/>
          <w:sz w:val="28"/>
          <w:szCs w:val="28"/>
        </w:rPr>
        <w:t xml:space="preserve"> проведена проверка расходования ср</w:t>
      </w:r>
      <w:r w:rsidR="00653847">
        <w:rPr>
          <w:rFonts w:ascii="Times New Roman" w:hAnsi="Times New Roman" w:cs="Times New Roman"/>
          <w:sz w:val="28"/>
          <w:szCs w:val="28"/>
        </w:rPr>
        <w:t xml:space="preserve">едств на строительство объекта </w:t>
      </w:r>
      <w:proofErr w:type="spellStart"/>
      <w:r w:rsidRPr="00653847">
        <w:rPr>
          <w:rFonts w:ascii="Times New Roman" w:hAnsi="Times New Roman" w:cs="Times New Roman"/>
          <w:b/>
          <w:sz w:val="28"/>
          <w:szCs w:val="28"/>
        </w:rPr>
        <w:t>Берегоукрепление</w:t>
      </w:r>
      <w:proofErr w:type="spellEnd"/>
      <w:r w:rsidRPr="00653847">
        <w:rPr>
          <w:rFonts w:ascii="Times New Roman" w:hAnsi="Times New Roman" w:cs="Times New Roman"/>
          <w:b/>
          <w:sz w:val="28"/>
          <w:szCs w:val="28"/>
        </w:rPr>
        <w:t xml:space="preserve"> участка рукава </w:t>
      </w:r>
      <w:proofErr w:type="spellStart"/>
      <w:r w:rsidRPr="00653847">
        <w:rPr>
          <w:rFonts w:ascii="Times New Roman" w:hAnsi="Times New Roman" w:cs="Times New Roman"/>
          <w:b/>
          <w:sz w:val="28"/>
          <w:szCs w:val="28"/>
        </w:rPr>
        <w:t>Быстрокурки</w:t>
      </w:r>
      <w:proofErr w:type="spellEnd"/>
      <w:r w:rsidRPr="00653847">
        <w:rPr>
          <w:rFonts w:ascii="Times New Roman" w:hAnsi="Times New Roman" w:cs="Times New Roman"/>
          <w:b/>
          <w:sz w:val="28"/>
          <w:szCs w:val="28"/>
        </w:rPr>
        <w:t xml:space="preserve"> в селе Холмогоры</w:t>
      </w:r>
      <w:r w:rsidRPr="00653847">
        <w:rPr>
          <w:rFonts w:ascii="Times New Roman" w:hAnsi="Times New Roman" w:cs="Times New Roman"/>
          <w:sz w:val="28"/>
          <w:szCs w:val="28"/>
        </w:rPr>
        <w:t xml:space="preserve">, </w:t>
      </w:r>
      <w:r w:rsidRPr="00236E7C">
        <w:rPr>
          <w:rFonts w:ascii="Times New Roman" w:hAnsi="Times New Roman" w:cs="Times New Roman"/>
          <w:b/>
          <w:sz w:val="28"/>
          <w:szCs w:val="28"/>
        </w:rPr>
        <w:t>заказчиком</w:t>
      </w:r>
      <w:r w:rsidR="00653847" w:rsidRPr="00653847">
        <w:rPr>
          <w:rFonts w:ascii="Times New Roman" w:hAnsi="Times New Roman" w:cs="Times New Roman"/>
          <w:sz w:val="28"/>
          <w:szCs w:val="28"/>
        </w:rPr>
        <w:t xml:space="preserve"> объекта являлось ГКУ АО «ГУКС».</w:t>
      </w:r>
    </w:p>
    <w:p w14:paraId="7126B555" w14:textId="7266744F" w:rsidR="00653847" w:rsidRDefault="00437900" w:rsidP="0065384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47">
        <w:rPr>
          <w:rFonts w:ascii="Times New Roman" w:hAnsi="Times New Roman" w:cs="Times New Roman"/>
          <w:sz w:val="28"/>
          <w:szCs w:val="28"/>
        </w:rPr>
        <w:t xml:space="preserve"> Проверкой установлено </w:t>
      </w:r>
      <w:r w:rsidRPr="000C1BF0">
        <w:rPr>
          <w:rFonts w:ascii="Times New Roman" w:hAnsi="Times New Roman" w:cs="Times New Roman"/>
          <w:b/>
          <w:sz w:val="28"/>
          <w:szCs w:val="28"/>
        </w:rPr>
        <w:t>нецелевое</w:t>
      </w:r>
      <w:r w:rsidRPr="00653847">
        <w:rPr>
          <w:rFonts w:ascii="Times New Roman" w:hAnsi="Times New Roman" w:cs="Times New Roman"/>
          <w:sz w:val="28"/>
          <w:szCs w:val="28"/>
        </w:rPr>
        <w:t xml:space="preserve"> использование сре</w:t>
      </w:r>
      <w:proofErr w:type="gramStart"/>
      <w:r w:rsidRPr="00653847">
        <w:rPr>
          <w:rFonts w:ascii="Times New Roman" w:hAnsi="Times New Roman" w:cs="Times New Roman"/>
          <w:sz w:val="28"/>
          <w:szCs w:val="28"/>
        </w:rPr>
        <w:t xml:space="preserve">дств </w:t>
      </w:r>
      <w:r w:rsidR="00BA7A31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BA7A31">
        <w:rPr>
          <w:rFonts w:ascii="Times New Roman" w:hAnsi="Times New Roman" w:cs="Times New Roman"/>
          <w:sz w:val="28"/>
          <w:szCs w:val="28"/>
        </w:rPr>
        <w:t xml:space="preserve">умме </w:t>
      </w:r>
      <w:r w:rsidRPr="00653847">
        <w:rPr>
          <w:rFonts w:ascii="Times New Roman" w:hAnsi="Times New Roman" w:cs="Times New Roman"/>
          <w:b/>
          <w:sz w:val="28"/>
          <w:szCs w:val="28"/>
        </w:rPr>
        <w:t>3,9 млн. рублей.</w:t>
      </w:r>
      <w:r w:rsidRPr="00653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455A1" w14:textId="50C4797C" w:rsidR="00437900" w:rsidRPr="00653847" w:rsidRDefault="00437900" w:rsidP="00653847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</w:rPr>
      </w:pPr>
      <w:r w:rsidRPr="00653847"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="00653847" w:rsidRPr="00653847">
        <w:rPr>
          <w:rFonts w:ascii="Times New Roman" w:hAnsi="Times New Roman" w:cs="Times New Roman"/>
          <w:b/>
          <w:sz w:val="28"/>
          <w:szCs w:val="28"/>
        </w:rPr>
        <w:t>не</w:t>
      </w:r>
      <w:r w:rsidR="00764BA7">
        <w:rPr>
          <w:rFonts w:ascii="Times New Roman" w:hAnsi="Times New Roman" w:cs="Times New Roman"/>
          <w:b/>
          <w:sz w:val="28"/>
          <w:szCs w:val="28"/>
        </w:rPr>
        <w:t>санкционированной</w:t>
      </w:r>
      <w:r w:rsidR="00653847">
        <w:rPr>
          <w:rFonts w:ascii="Times New Roman" w:hAnsi="Times New Roman" w:cs="Times New Roman"/>
          <w:sz w:val="28"/>
          <w:szCs w:val="28"/>
        </w:rPr>
        <w:t xml:space="preserve"> </w:t>
      </w:r>
      <w:r w:rsidRPr="00653847">
        <w:rPr>
          <w:rFonts w:ascii="Times New Roman" w:hAnsi="Times New Roman" w:cs="Times New Roman"/>
          <w:b/>
          <w:sz w:val="28"/>
          <w:szCs w:val="28"/>
        </w:rPr>
        <w:t>замены материалов</w:t>
      </w:r>
      <w:r w:rsidRPr="00653847">
        <w:rPr>
          <w:rFonts w:ascii="Times New Roman" w:hAnsi="Times New Roman" w:cs="Times New Roman"/>
          <w:sz w:val="28"/>
          <w:szCs w:val="28"/>
        </w:rPr>
        <w:t xml:space="preserve">, </w:t>
      </w:r>
      <w:r w:rsidRPr="00653847">
        <w:rPr>
          <w:rFonts w:ascii="Times New Roman" w:hAnsi="Times New Roman" w:cs="Times New Roman"/>
          <w:b/>
          <w:sz w:val="28"/>
          <w:szCs w:val="28"/>
        </w:rPr>
        <w:t>несоответствие предъявленных</w:t>
      </w:r>
      <w:r w:rsidRPr="00653847">
        <w:rPr>
          <w:rFonts w:ascii="Times New Roman" w:eastAsia="Calibri" w:hAnsi="Times New Roman" w:cs="Times New Roman"/>
          <w:b/>
          <w:sz w:val="28"/>
        </w:rPr>
        <w:t xml:space="preserve"> к оплате объемов</w:t>
      </w:r>
      <w:r w:rsidRPr="00653847">
        <w:rPr>
          <w:rFonts w:ascii="Times New Roman" w:eastAsia="Calibri" w:hAnsi="Times New Roman" w:cs="Times New Roman"/>
          <w:sz w:val="28"/>
        </w:rPr>
        <w:t xml:space="preserve"> фактически выполненным, </w:t>
      </w:r>
      <w:proofErr w:type="gramStart"/>
      <w:r w:rsidRPr="00653847">
        <w:rPr>
          <w:rFonts w:ascii="Times New Roman" w:eastAsia="Calibri" w:hAnsi="Times New Roman" w:cs="Times New Roman"/>
          <w:sz w:val="28"/>
        </w:rPr>
        <w:t>отсутствии</w:t>
      </w:r>
      <w:proofErr w:type="gramEnd"/>
      <w:r w:rsidRPr="00653847">
        <w:rPr>
          <w:rFonts w:ascii="Times New Roman" w:eastAsia="Calibri" w:hAnsi="Times New Roman" w:cs="Times New Roman"/>
          <w:sz w:val="28"/>
        </w:rPr>
        <w:t xml:space="preserve"> надлежащего контроля </w:t>
      </w:r>
      <w:r w:rsidR="00BA7A31">
        <w:rPr>
          <w:rFonts w:ascii="Times New Roman" w:eastAsia="Calibri" w:hAnsi="Times New Roman" w:cs="Times New Roman"/>
          <w:sz w:val="28"/>
        </w:rPr>
        <w:t>(технического</w:t>
      </w:r>
      <w:r w:rsidR="00653847" w:rsidRPr="00653847">
        <w:rPr>
          <w:rFonts w:ascii="Times New Roman" w:eastAsia="Calibri" w:hAnsi="Times New Roman" w:cs="Times New Roman"/>
          <w:sz w:val="28"/>
        </w:rPr>
        <w:t xml:space="preserve"> надзор</w:t>
      </w:r>
      <w:r w:rsidR="00BA7A31">
        <w:rPr>
          <w:rFonts w:ascii="Times New Roman" w:eastAsia="Calibri" w:hAnsi="Times New Roman" w:cs="Times New Roman"/>
          <w:sz w:val="28"/>
        </w:rPr>
        <w:t>а</w:t>
      </w:r>
      <w:r w:rsidR="00764BA7">
        <w:rPr>
          <w:rFonts w:ascii="Times New Roman" w:eastAsia="Calibri" w:hAnsi="Times New Roman" w:cs="Times New Roman"/>
          <w:sz w:val="28"/>
        </w:rPr>
        <w:t>)</w:t>
      </w:r>
      <w:r w:rsidR="00653847" w:rsidRPr="00653847">
        <w:rPr>
          <w:rFonts w:ascii="Times New Roman" w:eastAsia="Calibri" w:hAnsi="Times New Roman" w:cs="Times New Roman"/>
          <w:sz w:val="28"/>
        </w:rPr>
        <w:t xml:space="preserve"> за производством на объекте</w:t>
      </w:r>
      <w:r w:rsidRPr="00653847">
        <w:rPr>
          <w:rFonts w:ascii="Times New Roman" w:eastAsia="Calibri" w:hAnsi="Times New Roman" w:cs="Times New Roman"/>
          <w:sz w:val="28"/>
        </w:rPr>
        <w:t xml:space="preserve">. </w:t>
      </w:r>
    </w:p>
    <w:p w14:paraId="3B7DB8F1" w14:textId="737B3E79" w:rsidR="00437900" w:rsidRDefault="00437900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18DF">
        <w:rPr>
          <w:rFonts w:ascii="Times New Roman" w:eastAsia="Calibri" w:hAnsi="Times New Roman" w:cs="Times New Roman"/>
          <w:sz w:val="28"/>
        </w:rPr>
        <w:t xml:space="preserve">В результате проведенного комиссионного осмотра </w:t>
      </w:r>
      <w:r w:rsidRPr="00BA7A31">
        <w:rPr>
          <w:rFonts w:ascii="Times New Roman" w:eastAsia="Calibri" w:hAnsi="Times New Roman" w:cs="Times New Roman"/>
          <w:b/>
          <w:sz w:val="28"/>
        </w:rPr>
        <w:t>объекта строительства</w:t>
      </w:r>
      <w:r w:rsidRPr="00AA18DF">
        <w:rPr>
          <w:rFonts w:ascii="Times New Roman" w:eastAsia="Calibri" w:hAnsi="Times New Roman" w:cs="Times New Roman"/>
          <w:sz w:val="28"/>
        </w:rPr>
        <w:t xml:space="preserve"> представителями КСП АО, ОМВД, администрации МО</w:t>
      </w:r>
      <w:r w:rsidR="00764BA7">
        <w:rPr>
          <w:rFonts w:ascii="Times New Roman" w:eastAsia="Calibri" w:hAnsi="Times New Roman" w:cs="Times New Roman"/>
          <w:sz w:val="28"/>
        </w:rPr>
        <w:t xml:space="preserve"> п</w:t>
      </w:r>
      <w:r w:rsidRPr="00AA18DF">
        <w:rPr>
          <w:rFonts w:ascii="Times New Roman" w:eastAsia="Calibri" w:hAnsi="Times New Roman" w:cs="Times New Roman"/>
          <w:sz w:val="28"/>
        </w:rPr>
        <w:t xml:space="preserve">ри </w:t>
      </w:r>
      <w:r w:rsidR="00764BA7">
        <w:rPr>
          <w:rFonts w:ascii="Times New Roman" w:eastAsia="Calibri" w:hAnsi="Times New Roman" w:cs="Times New Roman"/>
          <w:sz w:val="28"/>
        </w:rPr>
        <w:t xml:space="preserve">выборочном </w:t>
      </w:r>
      <w:r w:rsidRPr="00AA18DF">
        <w:rPr>
          <w:rFonts w:ascii="Times New Roman" w:eastAsia="Calibri" w:hAnsi="Times New Roman" w:cs="Times New Roman"/>
          <w:sz w:val="28"/>
        </w:rPr>
        <w:t xml:space="preserve">демонтаже свай установлено, что все </w:t>
      </w:r>
      <w:r w:rsidRPr="00F3188D">
        <w:rPr>
          <w:rFonts w:ascii="Times New Roman" w:eastAsia="Calibri" w:hAnsi="Times New Roman" w:cs="Times New Roman"/>
          <w:b/>
          <w:sz w:val="28"/>
        </w:rPr>
        <w:t>демонтированные сваи</w:t>
      </w:r>
      <w:r w:rsidRPr="00AA18DF">
        <w:rPr>
          <w:rFonts w:ascii="Times New Roman" w:eastAsia="Calibri" w:hAnsi="Times New Roman" w:cs="Times New Roman"/>
          <w:sz w:val="28"/>
        </w:rPr>
        <w:t xml:space="preserve"> внут</w:t>
      </w:r>
      <w:r w:rsidR="00764BA7">
        <w:rPr>
          <w:rFonts w:ascii="Times New Roman" w:eastAsia="Calibri" w:hAnsi="Times New Roman" w:cs="Times New Roman"/>
          <w:sz w:val="28"/>
        </w:rPr>
        <w:t xml:space="preserve">ри </w:t>
      </w:r>
      <w:r w:rsidR="00764BA7" w:rsidRPr="00776491">
        <w:rPr>
          <w:rFonts w:ascii="Times New Roman" w:eastAsia="Calibri" w:hAnsi="Times New Roman" w:cs="Times New Roman"/>
          <w:b/>
          <w:sz w:val="28"/>
        </w:rPr>
        <w:t>не имеют заполнения</w:t>
      </w:r>
      <w:r w:rsidR="00764BA7">
        <w:rPr>
          <w:rFonts w:ascii="Times New Roman" w:eastAsia="Calibri" w:hAnsi="Times New Roman" w:cs="Times New Roman"/>
          <w:sz w:val="28"/>
        </w:rPr>
        <w:t xml:space="preserve"> –</w:t>
      </w:r>
      <w:r w:rsidR="00AD27E7">
        <w:rPr>
          <w:rFonts w:ascii="Times New Roman" w:eastAsia="Calibri" w:hAnsi="Times New Roman" w:cs="Times New Roman"/>
          <w:sz w:val="28"/>
        </w:rPr>
        <w:t xml:space="preserve"> </w:t>
      </w:r>
      <w:r w:rsidR="00764BA7">
        <w:rPr>
          <w:rFonts w:ascii="Times New Roman" w:eastAsia="Calibri" w:hAnsi="Times New Roman" w:cs="Times New Roman"/>
          <w:sz w:val="28"/>
        </w:rPr>
        <w:t>пустые,</w:t>
      </w:r>
      <w:r w:rsidRPr="00AA18DF">
        <w:rPr>
          <w:rFonts w:ascii="Times New Roman" w:eastAsia="Calibri" w:hAnsi="Times New Roman" w:cs="Times New Roman"/>
          <w:sz w:val="28"/>
        </w:rPr>
        <w:t xml:space="preserve"> </w:t>
      </w:r>
      <w:r w:rsidR="00764BA7">
        <w:rPr>
          <w:rFonts w:ascii="Times New Roman" w:eastAsia="Calibri" w:hAnsi="Times New Roman" w:cs="Times New Roman"/>
          <w:sz w:val="28"/>
        </w:rPr>
        <w:t>(</w:t>
      </w:r>
      <w:r w:rsidRPr="00AA18DF">
        <w:rPr>
          <w:rFonts w:ascii="Times New Roman" w:eastAsia="Calibri" w:hAnsi="Times New Roman" w:cs="Times New Roman"/>
          <w:sz w:val="28"/>
        </w:rPr>
        <w:t>по проекту должны быть залиты бетоном</w:t>
      </w:r>
      <w:r w:rsidR="00764BA7">
        <w:rPr>
          <w:rFonts w:ascii="Times New Roman" w:eastAsia="Calibri" w:hAnsi="Times New Roman" w:cs="Times New Roman"/>
          <w:sz w:val="28"/>
        </w:rPr>
        <w:t>)</w:t>
      </w:r>
      <w:r w:rsidRPr="00AA18DF">
        <w:rPr>
          <w:rFonts w:ascii="Times New Roman" w:eastAsia="Calibri" w:hAnsi="Times New Roman" w:cs="Times New Roman"/>
          <w:sz w:val="28"/>
        </w:rPr>
        <w:t xml:space="preserve">. По конструкции сваи значительно отличаются от проектных в части длины </w:t>
      </w:r>
      <w:r w:rsidR="00764BA7">
        <w:rPr>
          <w:rFonts w:ascii="Times New Roman" w:eastAsia="Calibri" w:hAnsi="Times New Roman" w:cs="Times New Roman"/>
          <w:sz w:val="28"/>
        </w:rPr>
        <w:t xml:space="preserve">- </w:t>
      </w:r>
      <w:r w:rsidR="00764BA7" w:rsidRPr="00AA18DF">
        <w:rPr>
          <w:rFonts w:ascii="Times New Roman" w:eastAsia="Calibri" w:hAnsi="Times New Roman" w:cs="Times New Roman"/>
          <w:sz w:val="28"/>
        </w:rPr>
        <w:t>п</w:t>
      </w:r>
      <w:r w:rsidR="00764BA7">
        <w:rPr>
          <w:rFonts w:ascii="Times New Roman" w:eastAsia="Calibri" w:hAnsi="Times New Roman" w:cs="Times New Roman"/>
          <w:sz w:val="28"/>
        </w:rPr>
        <w:t>о</w:t>
      </w:r>
      <w:r w:rsidR="00764BA7" w:rsidRPr="00AA18DF">
        <w:rPr>
          <w:rFonts w:ascii="Times New Roman" w:eastAsia="Calibri" w:hAnsi="Times New Roman" w:cs="Times New Roman"/>
          <w:sz w:val="28"/>
        </w:rPr>
        <w:t xml:space="preserve"> проект</w:t>
      </w:r>
      <w:r w:rsidR="00764BA7">
        <w:rPr>
          <w:rFonts w:ascii="Times New Roman" w:eastAsia="Calibri" w:hAnsi="Times New Roman" w:cs="Times New Roman"/>
          <w:sz w:val="28"/>
        </w:rPr>
        <w:t>у</w:t>
      </w:r>
      <w:r w:rsidR="00764BA7" w:rsidRPr="00AA18DF">
        <w:rPr>
          <w:rFonts w:ascii="Times New Roman" w:eastAsia="Calibri" w:hAnsi="Times New Roman" w:cs="Times New Roman"/>
          <w:sz w:val="28"/>
        </w:rPr>
        <w:t xml:space="preserve"> </w:t>
      </w:r>
      <w:r w:rsidR="00764BA7" w:rsidRPr="00764BA7">
        <w:rPr>
          <w:rFonts w:ascii="Times New Roman" w:eastAsia="Calibri" w:hAnsi="Times New Roman" w:cs="Times New Roman"/>
          <w:b/>
          <w:sz w:val="28"/>
        </w:rPr>
        <w:t>3-х метровые</w:t>
      </w:r>
      <w:r w:rsidR="00764BA7">
        <w:rPr>
          <w:rFonts w:ascii="Times New Roman" w:eastAsia="Calibri" w:hAnsi="Times New Roman" w:cs="Times New Roman"/>
          <w:sz w:val="28"/>
        </w:rPr>
        <w:t xml:space="preserve">, </w:t>
      </w:r>
      <w:r w:rsidRPr="00AA18DF">
        <w:rPr>
          <w:rFonts w:ascii="Times New Roman" w:eastAsia="Calibri" w:hAnsi="Times New Roman" w:cs="Times New Roman"/>
          <w:sz w:val="28"/>
        </w:rPr>
        <w:t>факт</w:t>
      </w:r>
      <w:r w:rsidR="00764BA7">
        <w:rPr>
          <w:rFonts w:ascii="Times New Roman" w:eastAsia="Calibri" w:hAnsi="Times New Roman" w:cs="Times New Roman"/>
          <w:sz w:val="28"/>
        </w:rPr>
        <w:t xml:space="preserve">ически </w:t>
      </w:r>
      <w:r w:rsidRPr="00764BA7">
        <w:rPr>
          <w:rFonts w:ascii="Times New Roman" w:eastAsia="Calibri" w:hAnsi="Times New Roman" w:cs="Times New Roman"/>
          <w:b/>
          <w:sz w:val="28"/>
        </w:rPr>
        <w:t>2 метра</w:t>
      </w:r>
      <w:r w:rsidR="00764BA7">
        <w:rPr>
          <w:rFonts w:ascii="Times New Roman" w:eastAsia="Calibri" w:hAnsi="Times New Roman" w:cs="Times New Roman"/>
          <w:sz w:val="28"/>
        </w:rPr>
        <w:t>; диаметр</w:t>
      </w:r>
      <w:r w:rsidRPr="00AA18DF">
        <w:rPr>
          <w:rFonts w:ascii="Times New Roman" w:eastAsia="Calibri" w:hAnsi="Times New Roman" w:cs="Times New Roman"/>
          <w:sz w:val="28"/>
        </w:rPr>
        <w:t xml:space="preserve"> </w:t>
      </w:r>
      <w:r w:rsidR="00764BA7" w:rsidRPr="00AA18DF">
        <w:rPr>
          <w:rFonts w:ascii="Times New Roman" w:eastAsia="Calibri" w:hAnsi="Times New Roman" w:cs="Times New Roman"/>
          <w:sz w:val="28"/>
        </w:rPr>
        <w:t xml:space="preserve">при проектных </w:t>
      </w:r>
      <w:r w:rsidR="00764BA7" w:rsidRPr="00764BA7">
        <w:rPr>
          <w:rFonts w:ascii="Times New Roman" w:eastAsia="Calibri" w:hAnsi="Times New Roman" w:cs="Times New Roman"/>
          <w:b/>
          <w:sz w:val="28"/>
        </w:rPr>
        <w:t>159 мм</w:t>
      </w:r>
      <w:r w:rsidR="00764BA7">
        <w:rPr>
          <w:rFonts w:ascii="Times New Roman" w:eastAsia="Calibri" w:hAnsi="Times New Roman" w:cs="Times New Roman"/>
          <w:sz w:val="28"/>
        </w:rPr>
        <w:t>,</w:t>
      </w:r>
      <w:r w:rsidR="00764BA7" w:rsidRPr="00AA18DF">
        <w:rPr>
          <w:rFonts w:ascii="Times New Roman" w:eastAsia="Calibri" w:hAnsi="Times New Roman" w:cs="Times New Roman"/>
          <w:sz w:val="28"/>
        </w:rPr>
        <w:t xml:space="preserve"> </w:t>
      </w:r>
      <w:r w:rsidR="00764BA7">
        <w:rPr>
          <w:rFonts w:ascii="Times New Roman" w:eastAsia="Calibri" w:hAnsi="Times New Roman" w:cs="Times New Roman"/>
          <w:sz w:val="28"/>
        </w:rPr>
        <w:t xml:space="preserve">по </w:t>
      </w:r>
      <w:r w:rsidRPr="00AA18DF">
        <w:rPr>
          <w:rFonts w:ascii="Times New Roman" w:eastAsia="Calibri" w:hAnsi="Times New Roman" w:cs="Times New Roman"/>
          <w:sz w:val="28"/>
        </w:rPr>
        <w:t xml:space="preserve">факту </w:t>
      </w:r>
      <w:r w:rsidRPr="00764BA7">
        <w:rPr>
          <w:rFonts w:ascii="Times New Roman" w:eastAsia="Calibri" w:hAnsi="Times New Roman" w:cs="Times New Roman"/>
          <w:b/>
          <w:sz w:val="28"/>
        </w:rPr>
        <w:t>89 мм</w:t>
      </w:r>
      <w:r w:rsidR="00764BA7" w:rsidRPr="00764BA7">
        <w:rPr>
          <w:rFonts w:ascii="Times New Roman" w:eastAsia="Calibri" w:hAnsi="Times New Roman" w:cs="Times New Roman"/>
          <w:sz w:val="28"/>
        </w:rPr>
        <w:t>;</w:t>
      </w:r>
      <w:r w:rsidRPr="00AA18DF">
        <w:rPr>
          <w:rFonts w:ascii="Times New Roman" w:eastAsia="Calibri" w:hAnsi="Times New Roman" w:cs="Times New Roman"/>
          <w:sz w:val="28"/>
        </w:rPr>
        <w:t xml:space="preserve"> толщины стенок по факту </w:t>
      </w:r>
      <w:r w:rsidRPr="00764BA7">
        <w:rPr>
          <w:rFonts w:ascii="Times New Roman" w:eastAsia="Calibri" w:hAnsi="Times New Roman" w:cs="Times New Roman"/>
          <w:b/>
          <w:sz w:val="28"/>
        </w:rPr>
        <w:t>4 мм</w:t>
      </w:r>
      <w:r w:rsidRPr="00AA18DF">
        <w:rPr>
          <w:rFonts w:ascii="Times New Roman" w:eastAsia="Calibri" w:hAnsi="Times New Roman" w:cs="Times New Roman"/>
          <w:sz w:val="28"/>
        </w:rPr>
        <w:t xml:space="preserve">, </w:t>
      </w:r>
      <w:r w:rsidR="00764BA7">
        <w:rPr>
          <w:rFonts w:ascii="Times New Roman" w:eastAsia="Calibri" w:hAnsi="Times New Roman" w:cs="Times New Roman"/>
          <w:sz w:val="28"/>
        </w:rPr>
        <w:t>по проекту</w:t>
      </w:r>
      <w:r w:rsidRPr="00AA18DF">
        <w:rPr>
          <w:rFonts w:ascii="Times New Roman" w:eastAsia="Calibri" w:hAnsi="Times New Roman" w:cs="Times New Roman"/>
          <w:sz w:val="28"/>
        </w:rPr>
        <w:t xml:space="preserve"> </w:t>
      </w:r>
      <w:r w:rsidRPr="00764BA7">
        <w:rPr>
          <w:rFonts w:ascii="Times New Roman" w:eastAsia="Calibri" w:hAnsi="Times New Roman" w:cs="Times New Roman"/>
          <w:b/>
          <w:sz w:val="28"/>
        </w:rPr>
        <w:t>8</w:t>
      </w:r>
      <w:r w:rsidR="00764BA7" w:rsidRPr="00764BA7">
        <w:rPr>
          <w:rFonts w:ascii="Times New Roman" w:eastAsia="Calibri" w:hAnsi="Times New Roman" w:cs="Times New Roman"/>
          <w:b/>
          <w:sz w:val="28"/>
        </w:rPr>
        <w:t>мм</w:t>
      </w:r>
      <w:r w:rsidR="00764BA7">
        <w:rPr>
          <w:rFonts w:ascii="Times New Roman" w:eastAsia="Calibri" w:hAnsi="Times New Roman" w:cs="Times New Roman"/>
          <w:sz w:val="28"/>
        </w:rPr>
        <w:t>.</w:t>
      </w:r>
      <w:r w:rsidRPr="00AA18DF">
        <w:rPr>
          <w:rFonts w:ascii="Times New Roman" w:eastAsia="Calibri" w:hAnsi="Times New Roman" w:cs="Times New Roman"/>
          <w:sz w:val="28"/>
        </w:rPr>
        <w:t xml:space="preserve"> </w:t>
      </w:r>
    </w:p>
    <w:p w14:paraId="612CD05D" w14:textId="1C7561F1" w:rsidR="00437900" w:rsidRPr="00AA18DF" w:rsidRDefault="004D2ED8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Фактически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выполненная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 конструкция сваи представляла собой следующее: на винтовую сваю диаметром </w:t>
      </w:r>
      <w:r w:rsidR="00437900" w:rsidRPr="004D2ED8">
        <w:rPr>
          <w:rFonts w:ascii="Times New Roman" w:eastAsia="Calibri" w:hAnsi="Times New Roman" w:cs="Times New Roman"/>
          <w:b/>
          <w:sz w:val="28"/>
        </w:rPr>
        <w:t>89 мм</w:t>
      </w:r>
      <w:r w:rsidR="00BA7A31">
        <w:rPr>
          <w:rFonts w:ascii="Times New Roman" w:eastAsia="Calibri" w:hAnsi="Times New Roman" w:cs="Times New Roman"/>
          <w:b/>
          <w:sz w:val="28"/>
        </w:rPr>
        <w:t>, находящуюся под землей,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 сверху </w:t>
      </w:r>
      <w:r>
        <w:rPr>
          <w:rFonts w:ascii="Times New Roman" w:eastAsia="Calibri" w:hAnsi="Times New Roman" w:cs="Times New Roman"/>
          <w:sz w:val="28"/>
        </w:rPr>
        <w:t xml:space="preserve">была 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приварена труба диаметром </w:t>
      </w:r>
      <w:r w:rsidR="00437900" w:rsidRPr="004D2ED8">
        <w:rPr>
          <w:rFonts w:ascii="Times New Roman" w:eastAsia="Calibri" w:hAnsi="Times New Roman" w:cs="Times New Roman"/>
          <w:b/>
          <w:sz w:val="28"/>
        </w:rPr>
        <w:t>159 мм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, чтобы создать имитацию </w:t>
      </w:r>
      <w:r w:rsidRPr="00AA18DF">
        <w:rPr>
          <w:rFonts w:ascii="Times New Roman" w:eastAsia="Calibri" w:hAnsi="Times New Roman" w:cs="Times New Roman"/>
          <w:sz w:val="28"/>
        </w:rPr>
        <w:t>проектного диаметра</w:t>
      </w:r>
      <w:r w:rsidR="00437900" w:rsidRPr="00AA18DF">
        <w:rPr>
          <w:rFonts w:ascii="Times New Roman" w:eastAsia="Calibri" w:hAnsi="Times New Roman" w:cs="Times New Roman"/>
          <w:sz w:val="28"/>
        </w:rPr>
        <w:t xml:space="preserve"> сваи.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36224">
        <w:rPr>
          <w:rFonts w:ascii="Times New Roman" w:eastAsia="Calibri" w:hAnsi="Times New Roman" w:cs="Times New Roman"/>
          <w:b/>
          <w:sz w:val="28"/>
        </w:rPr>
        <w:t>К оплате же</w:t>
      </w:r>
      <w:r>
        <w:rPr>
          <w:rFonts w:ascii="Times New Roman" w:eastAsia="Calibri" w:hAnsi="Times New Roman" w:cs="Times New Roman"/>
          <w:sz w:val="28"/>
        </w:rPr>
        <w:t xml:space="preserve"> сваи были предъявлены как соответствующие проекту, с заявленными нормативными характеристиками.</w:t>
      </w:r>
    </w:p>
    <w:p w14:paraId="004F96F9" w14:textId="42EC34FB" w:rsidR="00437900" w:rsidRDefault="00897EB3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Также заказчиком </w:t>
      </w:r>
      <w:r w:rsidR="00EA7837">
        <w:rPr>
          <w:rFonts w:ascii="Times New Roman" w:eastAsia="Calibri" w:hAnsi="Times New Roman" w:cs="Times New Roman"/>
          <w:sz w:val="28"/>
        </w:rPr>
        <w:t xml:space="preserve">по данному объекту </w:t>
      </w:r>
      <w:r w:rsidRPr="00E36224">
        <w:rPr>
          <w:rFonts w:ascii="Times New Roman" w:eastAsia="Calibri" w:hAnsi="Times New Roman" w:cs="Times New Roman"/>
          <w:b/>
          <w:sz w:val="28"/>
        </w:rPr>
        <w:t>н</w:t>
      </w:r>
      <w:r w:rsidR="00437900" w:rsidRPr="00E36224">
        <w:rPr>
          <w:rFonts w:ascii="Times New Roman" w:eastAsia="Calibri" w:hAnsi="Times New Roman" w:cs="Times New Roman"/>
          <w:b/>
          <w:sz w:val="28"/>
        </w:rPr>
        <w:t>е были применены меры</w:t>
      </w:r>
      <w:r w:rsidR="00437900">
        <w:rPr>
          <w:rFonts w:ascii="Times New Roman" w:eastAsia="Calibri" w:hAnsi="Times New Roman" w:cs="Times New Roman"/>
          <w:sz w:val="28"/>
        </w:rPr>
        <w:t xml:space="preserve"> ответственности к подрядчику за </w:t>
      </w:r>
      <w:r w:rsidR="00437900" w:rsidRPr="00CC0B7E">
        <w:rPr>
          <w:rFonts w:ascii="Times New Roman" w:eastAsia="Calibri" w:hAnsi="Times New Roman" w:cs="Times New Roman"/>
          <w:b/>
          <w:sz w:val="28"/>
        </w:rPr>
        <w:t>неисполнение условий</w:t>
      </w:r>
      <w:r w:rsidR="00437900">
        <w:rPr>
          <w:rFonts w:ascii="Times New Roman" w:eastAsia="Calibri" w:hAnsi="Times New Roman" w:cs="Times New Roman"/>
          <w:sz w:val="28"/>
        </w:rPr>
        <w:t xml:space="preserve"> контракта на общую сумму </w:t>
      </w:r>
      <w:r w:rsidR="00437900" w:rsidRPr="00BB6290">
        <w:rPr>
          <w:rFonts w:ascii="Times New Roman" w:eastAsia="Calibri" w:hAnsi="Times New Roman" w:cs="Times New Roman"/>
          <w:b/>
          <w:sz w:val="28"/>
        </w:rPr>
        <w:t>48,9 млн.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 w:rsidRPr="00BB6290">
        <w:rPr>
          <w:rFonts w:ascii="Times New Roman" w:eastAsia="Calibri" w:hAnsi="Times New Roman" w:cs="Times New Roman"/>
          <w:b/>
          <w:sz w:val="28"/>
        </w:rPr>
        <w:t>руб</w:t>
      </w:r>
      <w:r w:rsidR="00437900">
        <w:rPr>
          <w:rFonts w:ascii="Times New Roman" w:eastAsia="Calibri" w:hAnsi="Times New Roman" w:cs="Times New Roman"/>
          <w:b/>
          <w:sz w:val="28"/>
        </w:rPr>
        <w:t>лей</w:t>
      </w:r>
      <w:r w:rsidR="00437900" w:rsidRPr="00BB6290">
        <w:rPr>
          <w:rFonts w:ascii="Times New Roman" w:eastAsia="Calibri" w:hAnsi="Times New Roman" w:cs="Times New Roman"/>
          <w:b/>
          <w:sz w:val="28"/>
        </w:rPr>
        <w:t>.</w:t>
      </w:r>
      <w:r w:rsidR="00437900">
        <w:rPr>
          <w:rFonts w:ascii="Times New Roman" w:eastAsia="Calibri" w:hAnsi="Times New Roman" w:cs="Times New Roman"/>
          <w:sz w:val="28"/>
        </w:rPr>
        <w:t xml:space="preserve"> </w:t>
      </w:r>
    </w:p>
    <w:p w14:paraId="17A3C3F5" w14:textId="4833FC82" w:rsidR="00CC0B7E" w:rsidRDefault="00437900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целях реализации результатов проверки</w:t>
      </w:r>
      <w:r w:rsidR="00CC0B7E">
        <w:rPr>
          <w:rFonts w:ascii="Times New Roman" w:eastAsia="Calibri" w:hAnsi="Times New Roman" w:cs="Times New Roman"/>
          <w:sz w:val="28"/>
        </w:rPr>
        <w:t xml:space="preserve"> счетной палаты,</w:t>
      </w:r>
      <w:r>
        <w:rPr>
          <w:rFonts w:ascii="Times New Roman" w:eastAsia="Calibri" w:hAnsi="Times New Roman" w:cs="Times New Roman"/>
          <w:sz w:val="28"/>
        </w:rPr>
        <w:t xml:space="preserve"> ГКУ АО «ГУКС» </w:t>
      </w:r>
      <w:r w:rsidRPr="00E36224">
        <w:rPr>
          <w:rFonts w:ascii="Times New Roman" w:eastAsia="Calibri" w:hAnsi="Times New Roman" w:cs="Times New Roman"/>
          <w:b/>
          <w:sz w:val="28"/>
        </w:rPr>
        <w:t>обратилось в суд с исковым заявлением</w:t>
      </w:r>
      <w:r>
        <w:rPr>
          <w:rFonts w:ascii="Times New Roman" w:eastAsia="Calibri" w:hAnsi="Times New Roman" w:cs="Times New Roman"/>
          <w:sz w:val="28"/>
        </w:rPr>
        <w:t xml:space="preserve"> в отношении подрядчика о возмещении причиненного ущерба. </w:t>
      </w:r>
    </w:p>
    <w:p w14:paraId="085F7B31" w14:textId="00A15484" w:rsidR="00437900" w:rsidRDefault="00437900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>КСП АО будет привлечено к участию в судебных разбирательствах в качестве третьего лица.</w:t>
      </w:r>
    </w:p>
    <w:p w14:paraId="5205CB23" w14:textId="77777777" w:rsidR="00437900" w:rsidRDefault="00437900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481C6A14" w14:textId="6AD3513A" w:rsidR="00AB43A4" w:rsidRDefault="00AB43A4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онтрольно-счетной палатой </w:t>
      </w:r>
      <w:r w:rsidR="00E36224">
        <w:rPr>
          <w:rFonts w:ascii="Times New Roman" w:eastAsia="Calibri" w:hAnsi="Times New Roman" w:cs="Times New Roman"/>
          <w:sz w:val="28"/>
        </w:rPr>
        <w:t xml:space="preserve">были </w:t>
      </w:r>
      <w:r w:rsidR="00437900" w:rsidRPr="00AE0E22">
        <w:rPr>
          <w:rFonts w:ascii="Times New Roman" w:eastAsia="Calibri" w:hAnsi="Times New Roman" w:cs="Times New Roman"/>
          <w:sz w:val="28"/>
        </w:rPr>
        <w:t>проведены проверки</w:t>
      </w:r>
      <w:r w:rsidRPr="00AB43A4">
        <w:rPr>
          <w:rFonts w:ascii="Times New Roman" w:eastAsia="Calibri" w:hAnsi="Times New Roman" w:cs="Times New Roman"/>
          <w:sz w:val="28"/>
        </w:rPr>
        <w:t>:</w:t>
      </w:r>
    </w:p>
    <w:p w14:paraId="42DDD62D" w14:textId="56EB1F90" w:rsidR="00437900" w:rsidRPr="00D21C80" w:rsidRDefault="00AB43A4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 </w:t>
      </w:r>
      <w:r w:rsidRPr="00AB43A4">
        <w:rPr>
          <w:rFonts w:ascii="Times New Roman" w:eastAsia="Calibri" w:hAnsi="Times New Roman" w:cs="Times New Roman"/>
          <w:b/>
          <w:sz w:val="28"/>
        </w:rPr>
        <w:t xml:space="preserve">в </w:t>
      </w:r>
      <w:r w:rsidR="00437900" w:rsidRPr="00AB43A4">
        <w:rPr>
          <w:rFonts w:ascii="Times New Roman" w:eastAsia="Calibri" w:hAnsi="Times New Roman" w:cs="Times New Roman"/>
          <w:b/>
          <w:sz w:val="28"/>
        </w:rPr>
        <w:t>части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расходов</w:t>
      </w:r>
      <w:r w:rsidR="00437900">
        <w:rPr>
          <w:rFonts w:ascii="Times New Roman" w:eastAsia="Calibri" w:hAnsi="Times New Roman" w:cs="Times New Roman"/>
          <w:sz w:val="28"/>
        </w:rPr>
        <w:t xml:space="preserve">ания средств </w:t>
      </w:r>
      <w:r>
        <w:rPr>
          <w:rFonts w:ascii="Times New Roman" w:eastAsia="Calibri" w:hAnsi="Times New Roman" w:cs="Times New Roman"/>
          <w:sz w:val="28"/>
        </w:rPr>
        <w:t xml:space="preserve">бюджета </w:t>
      </w:r>
      <w:r w:rsidR="00437900">
        <w:rPr>
          <w:rFonts w:ascii="Times New Roman" w:eastAsia="Calibri" w:hAnsi="Times New Roman" w:cs="Times New Roman"/>
          <w:sz w:val="28"/>
        </w:rPr>
        <w:t xml:space="preserve">на 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строительство детского сада на </w:t>
      </w:r>
      <w:r w:rsidR="00437900" w:rsidRPr="00AB43A4">
        <w:rPr>
          <w:rFonts w:ascii="Times New Roman" w:eastAsia="Calibri" w:hAnsi="Times New Roman" w:cs="Times New Roman"/>
          <w:b/>
          <w:sz w:val="28"/>
        </w:rPr>
        <w:t>120 мест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в </w:t>
      </w:r>
      <w:r w:rsidR="00437900" w:rsidRPr="00236E7C">
        <w:rPr>
          <w:rFonts w:ascii="Times New Roman" w:eastAsia="Calibri" w:hAnsi="Times New Roman" w:cs="Times New Roman"/>
          <w:b/>
          <w:sz w:val="28"/>
        </w:rPr>
        <w:t>г. Вельск,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</w:t>
      </w:r>
      <w:r w:rsidR="00E36224">
        <w:rPr>
          <w:rFonts w:ascii="Times New Roman" w:eastAsia="Calibri" w:hAnsi="Times New Roman" w:cs="Times New Roman"/>
          <w:sz w:val="28"/>
        </w:rPr>
        <w:t xml:space="preserve">заказчик </w:t>
      </w:r>
      <w:r w:rsidR="00E36224" w:rsidRPr="00F3188D">
        <w:rPr>
          <w:rFonts w:ascii="Times New Roman" w:eastAsia="Calibri" w:hAnsi="Times New Roman" w:cs="Times New Roman"/>
          <w:b/>
          <w:sz w:val="28"/>
        </w:rPr>
        <w:t>МО</w:t>
      </w:r>
      <w:r w:rsidR="00E36224">
        <w:rPr>
          <w:rFonts w:ascii="Times New Roman" w:eastAsia="Calibri" w:hAnsi="Times New Roman" w:cs="Times New Roman"/>
          <w:sz w:val="28"/>
        </w:rPr>
        <w:t xml:space="preserve"> - 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установлено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19 нарушений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бюджетного и иного законодательства на сумму </w:t>
      </w:r>
      <w:r w:rsidR="00437900" w:rsidRPr="00D21C80">
        <w:rPr>
          <w:rFonts w:ascii="Times New Roman" w:eastAsia="Calibri" w:hAnsi="Times New Roman" w:cs="Times New Roman"/>
          <w:b/>
          <w:sz w:val="28"/>
        </w:rPr>
        <w:t xml:space="preserve">17,4 </w:t>
      </w:r>
      <w:proofErr w:type="spellStart"/>
      <w:r w:rsidR="00437900" w:rsidRPr="00D21C80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437900" w:rsidRPr="00D21C80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437900" w:rsidRPr="00D21C80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437900" w:rsidRPr="00AE0E22">
        <w:rPr>
          <w:rFonts w:ascii="Times New Roman" w:eastAsia="Calibri" w:hAnsi="Times New Roman" w:cs="Times New Roman"/>
          <w:sz w:val="28"/>
        </w:rPr>
        <w:t xml:space="preserve">., в составе обозначенной суммы </w:t>
      </w:r>
      <w:r w:rsidR="00437900" w:rsidRPr="00F3188D">
        <w:rPr>
          <w:rFonts w:ascii="Times New Roman" w:eastAsia="Calibri" w:hAnsi="Times New Roman" w:cs="Times New Roman"/>
          <w:b/>
          <w:sz w:val="28"/>
        </w:rPr>
        <w:t>нецелевое использование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</w:t>
      </w:r>
      <w:r w:rsidR="00437900" w:rsidRPr="00D21C80">
        <w:rPr>
          <w:rFonts w:ascii="Times New Roman" w:eastAsia="Calibri" w:hAnsi="Times New Roman" w:cs="Times New Roman"/>
          <w:b/>
          <w:sz w:val="28"/>
        </w:rPr>
        <w:t xml:space="preserve">0,2 </w:t>
      </w:r>
      <w:proofErr w:type="spellStart"/>
      <w:r w:rsidR="00437900" w:rsidRPr="00D21C80">
        <w:rPr>
          <w:rFonts w:ascii="Times New Roman" w:eastAsia="Calibri" w:hAnsi="Times New Roman" w:cs="Times New Roman"/>
          <w:b/>
          <w:sz w:val="28"/>
        </w:rPr>
        <w:t>млн.руб</w:t>
      </w:r>
      <w:proofErr w:type="spellEnd"/>
      <w:r w:rsidR="00437900" w:rsidRPr="00AE0E22">
        <w:rPr>
          <w:rFonts w:ascii="Times New Roman" w:eastAsia="Calibri" w:hAnsi="Times New Roman" w:cs="Times New Roman"/>
          <w:sz w:val="28"/>
        </w:rPr>
        <w:t>., причинен</w:t>
      </w:r>
      <w:r w:rsidR="00437900">
        <w:rPr>
          <w:rFonts w:ascii="Times New Roman" w:eastAsia="Calibri" w:hAnsi="Times New Roman" w:cs="Times New Roman"/>
          <w:sz w:val="28"/>
        </w:rPr>
        <w:t xml:space="preserve">ие 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ущерба </w:t>
      </w:r>
      <w:r w:rsidR="00437900" w:rsidRPr="00D21C80">
        <w:rPr>
          <w:rFonts w:ascii="Times New Roman" w:eastAsia="Calibri" w:hAnsi="Times New Roman" w:cs="Times New Roman"/>
          <w:b/>
          <w:sz w:val="28"/>
        </w:rPr>
        <w:t>3,1 млн.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 w:rsidRPr="00D21C80">
        <w:rPr>
          <w:rFonts w:ascii="Times New Roman" w:eastAsia="Calibri" w:hAnsi="Times New Roman" w:cs="Times New Roman"/>
          <w:b/>
          <w:sz w:val="28"/>
        </w:rPr>
        <w:t>рублей.</w:t>
      </w:r>
      <w:r w:rsidR="00E36224">
        <w:rPr>
          <w:rFonts w:ascii="Times New Roman" w:eastAsia="Calibri" w:hAnsi="Times New Roman" w:cs="Times New Roman"/>
          <w:b/>
          <w:sz w:val="28"/>
        </w:rPr>
        <w:t xml:space="preserve"> </w:t>
      </w:r>
      <w:r w:rsidR="00E36224" w:rsidRPr="003D3A87">
        <w:rPr>
          <w:rFonts w:ascii="Times New Roman" w:eastAsia="Calibri" w:hAnsi="Times New Roman" w:cs="Times New Roman"/>
          <w:sz w:val="28"/>
        </w:rPr>
        <w:t xml:space="preserve">В </w:t>
      </w:r>
      <w:r w:rsidR="00C33700" w:rsidRPr="003D3A87">
        <w:rPr>
          <w:rFonts w:ascii="Times New Roman" w:eastAsia="Calibri" w:hAnsi="Times New Roman" w:cs="Times New Roman"/>
          <w:sz w:val="28"/>
        </w:rPr>
        <w:t>марте</w:t>
      </w:r>
      <w:r w:rsidR="00E36224" w:rsidRPr="003D3A87">
        <w:rPr>
          <w:rFonts w:ascii="Times New Roman" w:eastAsia="Calibri" w:hAnsi="Times New Roman" w:cs="Times New Roman"/>
          <w:sz w:val="28"/>
        </w:rPr>
        <w:t xml:space="preserve"> 2018 года</w:t>
      </w:r>
      <w:r w:rsidR="00E36224">
        <w:rPr>
          <w:rFonts w:ascii="Times New Roman" w:eastAsia="Calibri" w:hAnsi="Times New Roman" w:cs="Times New Roman"/>
          <w:b/>
          <w:sz w:val="28"/>
        </w:rPr>
        <w:t xml:space="preserve"> сумма </w:t>
      </w:r>
      <w:r w:rsidR="003D3A87">
        <w:rPr>
          <w:rFonts w:ascii="Times New Roman" w:eastAsia="Calibri" w:hAnsi="Times New Roman" w:cs="Times New Roman"/>
          <w:b/>
          <w:sz w:val="28"/>
        </w:rPr>
        <w:t xml:space="preserve">3,1 млн. рублей </w:t>
      </w:r>
      <w:r w:rsidR="00C33700">
        <w:rPr>
          <w:rFonts w:ascii="Times New Roman" w:eastAsia="Calibri" w:hAnsi="Times New Roman" w:cs="Times New Roman"/>
          <w:b/>
          <w:sz w:val="28"/>
        </w:rPr>
        <w:t xml:space="preserve">районом </w:t>
      </w:r>
      <w:r w:rsidR="00E36224">
        <w:rPr>
          <w:rFonts w:ascii="Times New Roman" w:eastAsia="Calibri" w:hAnsi="Times New Roman" w:cs="Times New Roman"/>
          <w:b/>
          <w:sz w:val="28"/>
        </w:rPr>
        <w:t xml:space="preserve">возмещена </w:t>
      </w:r>
      <w:r w:rsidR="00E36224" w:rsidRPr="003D3A87">
        <w:rPr>
          <w:rFonts w:ascii="Times New Roman" w:eastAsia="Calibri" w:hAnsi="Times New Roman" w:cs="Times New Roman"/>
          <w:sz w:val="28"/>
        </w:rPr>
        <w:t>в областной бюджет</w:t>
      </w:r>
      <w:r w:rsidR="00E36224">
        <w:rPr>
          <w:rFonts w:ascii="Times New Roman" w:eastAsia="Calibri" w:hAnsi="Times New Roman" w:cs="Times New Roman"/>
          <w:b/>
          <w:sz w:val="28"/>
        </w:rPr>
        <w:t xml:space="preserve">. </w:t>
      </w:r>
    </w:p>
    <w:p w14:paraId="536E5E6E" w14:textId="367B7EAA" w:rsidR="00437900" w:rsidRPr="00696A4E" w:rsidRDefault="00AB43A4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AB43A4">
        <w:rPr>
          <w:rFonts w:ascii="Times New Roman" w:eastAsia="Calibri" w:hAnsi="Times New Roman" w:cs="Times New Roman"/>
          <w:b/>
          <w:sz w:val="28"/>
        </w:rPr>
        <w:t>про</w:t>
      </w:r>
      <w:r w:rsidR="00437900" w:rsidRPr="00AB43A4">
        <w:rPr>
          <w:rFonts w:ascii="Times New Roman" w:eastAsia="Calibri" w:hAnsi="Times New Roman" w:cs="Times New Roman"/>
          <w:b/>
          <w:sz w:val="28"/>
        </w:rPr>
        <w:t>ведена</w:t>
      </w:r>
      <w:r w:rsidR="00437900" w:rsidRPr="00AE0E22">
        <w:rPr>
          <w:rFonts w:ascii="Times New Roman" w:eastAsia="Calibri" w:hAnsi="Times New Roman" w:cs="Times New Roman"/>
          <w:sz w:val="28"/>
        </w:rPr>
        <w:t xml:space="preserve"> проверка</w:t>
      </w:r>
      <w:r w:rsidR="00437900">
        <w:rPr>
          <w:rFonts w:ascii="Times New Roman" w:eastAsia="Calibri" w:hAnsi="Times New Roman" w:cs="Times New Roman"/>
          <w:sz w:val="28"/>
        </w:rPr>
        <w:t xml:space="preserve"> использования средств, предоставленных из областного бюджета муниципальному образованию «</w:t>
      </w:r>
      <w:proofErr w:type="spellStart"/>
      <w:r w:rsidR="00437900" w:rsidRPr="00236E7C">
        <w:rPr>
          <w:rFonts w:ascii="Times New Roman" w:eastAsia="Calibri" w:hAnsi="Times New Roman" w:cs="Times New Roman"/>
          <w:b/>
          <w:sz w:val="28"/>
        </w:rPr>
        <w:t>Каргопольский</w:t>
      </w:r>
      <w:proofErr w:type="spellEnd"/>
      <w:r w:rsidR="00437900" w:rsidRPr="00236E7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437900" w:rsidRPr="00236E7C">
        <w:rPr>
          <w:rFonts w:ascii="Times New Roman" w:eastAsia="Calibri" w:hAnsi="Times New Roman" w:cs="Times New Roman"/>
          <w:b/>
          <w:sz w:val="28"/>
        </w:rPr>
        <w:t>муниципальный</w:t>
      </w:r>
      <w:proofErr w:type="gramEnd"/>
      <w:r w:rsidR="00437900" w:rsidRPr="00236E7C">
        <w:rPr>
          <w:rFonts w:ascii="Times New Roman" w:eastAsia="Calibri" w:hAnsi="Times New Roman" w:cs="Times New Roman"/>
          <w:b/>
          <w:sz w:val="28"/>
        </w:rPr>
        <w:t xml:space="preserve"> район»</w:t>
      </w:r>
      <w:r w:rsidR="00437900">
        <w:rPr>
          <w:rFonts w:ascii="Times New Roman" w:eastAsia="Calibri" w:hAnsi="Times New Roman" w:cs="Times New Roman"/>
          <w:sz w:val="28"/>
        </w:rPr>
        <w:t xml:space="preserve"> на строительство </w:t>
      </w:r>
      <w:r w:rsidR="00437900" w:rsidRPr="00AB43A4">
        <w:rPr>
          <w:rFonts w:ascii="Times New Roman" w:eastAsia="Calibri" w:hAnsi="Times New Roman" w:cs="Times New Roman"/>
          <w:b/>
          <w:sz w:val="28"/>
        </w:rPr>
        <w:t>школы-сада</w:t>
      </w:r>
      <w:r w:rsidR="00437900">
        <w:rPr>
          <w:rFonts w:ascii="Times New Roman" w:eastAsia="Calibri" w:hAnsi="Times New Roman" w:cs="Times New Roman"/>
          <w:sz w:val="28"/>
        </w:rPr>
        <w:t xml:space="preserve"> в правобережной части города. Проверкой установлены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24 факта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>
        <w:rPr>
          <w:rFonts w:ascii="Times New Roman" w:eastAsia="Calibri" w:hAnsi="Times New Roman" w:cs="Times New Roman"/>
          <w:sz w:val="28"/>
        </w:rPr>
        <w:t xml:space="preserve">нарушений действующего законодательства на сумму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 xml:space="preserve">22,4 </w:t>
      </w:r>
      <w:proofErr w:type="spellStart"/>
      <w:r w:rsidR="00437900" w:rsidRPr="00291CC0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437900" w:rsidRPr="00291CC0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437900" w:rsidRPr="00291CC0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437900" w:rsidRPr="00291CC0">
        <w:rPr>
          <w:rFonts w:ascii="Times New Roman" w:eastAsia="Calibri" w:hAnsi="Times New Roman" w:cs="Times New Roman"/>
          <w:b/>
          <w:sz w:val="28"/>
        </w:rPr>
        <w:t>.,</w:t>
      </w:r>
      <w:r w:rsidR="00437900">
        <w:rPr>
          <w:rFonts w:ascii="Times New Roman" w:eastAsia="Calibri" w:hAnsi="Times New Roman" w:cs="Times New Roman"/>
          <w:sz w:val="28"/>
        </w:rPr>
        <w:t xml:space="preserve"> в том числе нецелевое </w:t>
      </w:r>
      <w:r w:rsidR="00437900" w:rsidRPr="00F8129D">
        <w:rPr>
          <w:rFonts w:ascii="Times New Roman" w:eastAsia="Calibri" w:hAnsi="Times New Roman" w:cs="Times New Roman"/>
          <w:sz w:val="28"/>
        </w:rPr>
        <w:t xml:space="preserve">использование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8,6 млн.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руб</w:t>
      </w:r>
      <w:r w:rsidR="00437900">
        <w:rPr>
          <w:rFonts w:ascii="Times New Roman" w:eastAsia="Calibri" w:hAnsi="Times New Roman" w:cs="Times New Roman"/>
          <w:b/>
          <w:sz w:val="28"/>
        </w:rPr>
        <w:t>лей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,</w:t>
      </w:r>
      <w:r w:rsidR="00437900">
        <w:rPr>
          <w:rFonts w:ascii="Times New Roman" w:eastAsia="Calibri" w:hAnsi="Times New Roman" w:cs="Times New Roman"/>
          <w:sz w:val="28"/>
        </w:rPr>
        <w:t xml:space="preserve"> причинение ущерба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1,2 млн.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руб</w:t>
      </w:r>
      <w:r w:rsidR="00437900">
        <w:rPr>
          <w:rFonts w:ascii="Times New Roman" w:eastAsia="Calibri" w:hAnsi="Times New Roman" w:cs="Times New Roman"/>
          <w:b/>
          <w:sz w:val="28"/>
        </w:rPr>
        <w:t>лей</w:t>
      </w:r>
      <w:r w:rsidR="00437900" w:rsidRPr="00291CC0">
        <w:rPr>
          <w:rFonts w:ascii="Times New Roman" w:eastAsia="Calibri" w:hAnsi="Times New Roman" w:cs="Times New Roman"/>
          <w:b/>
          <w:sz w:val="28"/>
        </w:rPr>
        <w:t>.</w:t>
      </w:r>
    </w:p>
    <w:p w14:paraId="6D292888" w14:textId="40A83D0C" w:rsidR="00437900" w:rsidRDefault="00236E7C" w:rsidP="00437900">
      <w:pPr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частности, у</w:t>
      </w:r>
      <w:r w:rsidR="00437900">
        <w:rPr>
          <w:rFonts w:ascii="Times New Roman" w:eastAsia="Calibri" w:hAnsi="Times New Roman" w:cs="Times New Roman"/>
          <w:sz w:val="28"/>
        </w:rPr>
        <w:t xml:space="preserve">становлен факт завышения начальной максимальной цены контракта на </w:t>
      </w:r>
      <w:r w:rsidR="00437900" w:rsidRPr="00962560">
        <w:rPr>
          <w:rFonts w:ascii="Times New Roman" w:eastAsia="Calibri" w:hAnsi="Times New Roman" w:cs="Times New Roman"/>
          <w:b/>
          <w:sz w:val="28"/>
        </w:rPr>
        <w:t xml:space="preserve">9,9 </w:t>
      </w:r>
      <w:proofErr w:type="spellStart"/>
      <w:r w:rsidR="00437900" w:rsidRPr="00962560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437900" w:rsidRPr="00962560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437900" w:rsidRPr="00962560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437900" w:rsidRPr="00962560">
        <w:rPr>
          <w:rFonts w:ascii="Times New Roman" w:eastAsia="Calibri" w:hAnsi="Times New Roman" w:cs="Times New Roman"/>
          <w:b/>
          <w:sz w:val="28"/>
        </w:rPr>
        <w:t>.</w:t>
      </w:r>
      <w:r w:rsidR="00437900">
        <w:rPr>
          <w:rFonts w:ascii="Times New Roman" w:eastAsia="Calibri" w:hAnsi="Times New Roman" w:cs="Times New Roman"/>
          <w:sz w:val="28"/>
        </w:rPr>
        <w:t xml:space="preserve"> по причине того, что в сметный расчет дважды включена стоимость оконных блоков. Произведена оплата невыполненных работ на сумму </w:t>
      </w:r>
      <w:r w:rsidR="00437900" w:rsidRPr="00962560">
        <w:rPr>
          <w:rFonts w:ascii="Times New Roman" w:eastAsia="Calibri" w:hAnsi="Times New Roman" w:cs="Times New Roman"/>
          <w:b/>
          <w:sz w:val="28"/>
        </w:rPr>
        <w:t>5,5 млн.</w:t>
      </w:r>
      <w:r w:rsidR="00437900">
        <w:rPr>
          <w:rFonts w:ascii="Times New Roman" w:eastAsia="Calibri" w:hAnsi="Times New Roman" w:cs="Times New Roman"/>
          <w:b/>
          <w:sz w:val="28"/>
        </w:rPr>
        <w:t xml:space="preserve"> </w:t>
      </w:r>
      <w:r w:rsidR="00437900" w:rsidRPr="00962560">
        <w:rPr>
          <w:rFonts w:ascii="Times New Roman" w:eastAsia="Calibri" w:hAnsi="Times New Roman" w:cs="Times New Roman"/>
          <w:b/>
          <w:sz w:val="28"/>
        </w:rPr>
        <w:t>рублей.</w:t>
      </w:r>
      <w:r w:rsidR="00437900">
        <w:rPr>
          <w:rFonts w:ascii="Times New Roman" w:eastAsia="Calibri" w:hAnsi="Times New Roman" w:cs="Times New Roman"/>
          <w:sz w:val="28"/>
        </w:rPr>
        <w:t xml:space="preserve"> </w:t>
      </w:r>
    </w:p>
    <w:p w14:paraId="5F04E0D7" w14:textId="06812A93" w:rsidR="00437900" w:rsidRPr="00C65B29" w:rsidRDefault="00AB43A4" w:rsidP="00437900">
      <w:pPr>
        <w:spacing w:after="0"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Муниципалитетом </w:t>
      </w:r>
      <w:r w:rsidR="00437900" w:rsidRPr="00C65B29">
        <w:rPr>
          <w:rFonts w:ascii="Times New Roman" w:eastAsia="Calibri" w:hAnsi="Times New Roman" w:cs="Times New Roman"/>
          <w:sz w:val="28"/>
          <w:szCs w:val="28"/>
        </w:rPr>
        <w:t xml:space="preserve">не была обеспечена сохранность и использование </w:t>
      </w:r>
      <w:r w:rsidR="00A60AEE">
        <w:rPr>
          <w:rFonts w:ascii="Times New Roman" w:eastAsia="Calibri" w:hAnsi="Times New Roman" w:cs="Times New Roman"/>
          <w:sz w:val="28"/>
          <w:szCs w:val="28"/>
        </w:rPr>
        <w:t>возвратных материалов.</w:t>
      </w:r>
      <w:r w:rsidR="00437900" w:rsidRPr="00C65B29">
        <w:rPr>
          <w:rFonts w:ascii="Times New Roman" w:eastAsia="Calibri" w:hAnsi="Times New Roman" w:cs="Times New Roman"/>
          <w:sz w:val="28"/>
          <w:szCs w:val="28"/>
        </w:rPr>
        <w:t xml:space="preserve"> Проверке представлены </w:t>
      </w:r>
      <w:r w:rsidR="00437900" w:rsidRPr="00F3182F">
        <w:rPr>
          <w:rFonts w:ascii="Times New Roman" w:eastAsia="Calibri" w:hAnsi="Times New Roman" w:cs="Times New Roman"/>
          <w:b/>
          <w:sz w:val="28"/>
          <w:szCs w:val="28"/>
        </w:rPr>
        <w:t xml:space="preserve">фиктивные документы </w:t>
      </w:r>
      <w:r w:rsidR="00437900" w:rsidRPr="00C65B29">
        <w:rPr>
          <w:rFonts w:ascii="Times New Roman" w:eastAsia="Calibri" w:hAnsi="Times New Roman" w:cs="Times New Roman"/>
          <w:sz w:val="28"/>
          <w:szCs w:val="28"/>
        </w:rPr>
        <w:t xml:space="preserve">на вывозку приведенных стройматериалов на свалку. </w:t>
      </w:r>
    </w:p>
    <w:p w14:paraId="593286A0" w14:textId="7408787C" w:rsidR="00437900" w:rsidRPr="00C65B29" w:rsidRDefault="00437900" w:rsidP="0043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9">
        <w:rPr>
          <w:rFonts w:ascii="Times New Roman" w:hAnsi="Times New Roman" w:cs="Times New Roman"/>
          <w:sz w:val="28"/>
          <w:szCs w:val="28"/>
        </w:rPr>
        <w:t xml:space="preserve">На сумму нецелевого использования средств </w:t>
      </w:r>
      <w:r w:rsidR="00F3182F">
        <w:rPr>
          <w:rFonts w:ascii="Times New Roman" w:hAnsi="Times New Roman" w:cs="Times New Roman"/>
          <w:b/>
          <w:sz w:val="28"/>
          <w:szCs w:val="28"/>
        </w:rPr>
        <w:t>8,6 млн. рублей</w:t>
      </w:r>
      <w:r w:rsidR="003302B3">
        <w:rPr>
          <w:rFonts w:ascii="Times New Roman" w:hAnsi="Times New Roman" w:cs="Times New Roman"/>
          <w:b/>
          <w:sz w:val="28"/>
          <w:szCs w:val="28"/>
        </w:rPr>
        <w:t>,</w:t>
      </w:r>
      <w:r w:rsidRPr="00C65B29">
        <w:rPr>
          <w:rFonts w:ascii="Times New Roman" w:hAnsi="Times New Roman" w:cs="Times New Roman"/>
          <w:sz w:val="28"/>
          <w:szCs w:val="28"/>
        </w:rPr>
        <w:t xml:space="preserve"> </w:t>
      </w:r>
      <w:r w:rsidR="003302B3" w:rsidRPr="003302B3">
        <w:rPr>
          <w:rFonts w:ascii="Times New Roman" w:hAnsi="Times New Roman" w:cs="Times New Roman"/>
          <w:b/>
          <w:sz w:val="28"/>
          <w:szCs w:val="28"/>
        </w:rPr>
        <w:t>мин</w:t>
      </w:r>
      <w:r w:rsidR="003302B3">
        <w:rPr>
          <w:rFonts w:ascii="Times New Roman" w:hAnsi="Times New Roman" w:cs="Times New Roman"/>
          <w:b/>
          <w:sz w:val="28"/>
          <w:szCs w:val="28"/>
        </w:rPr>
        <w:t>истерством финансов</w:t>
      </w:r>
      <w:r w:rsidRPr="00667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B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3302B3">
        <w:rPr>
          <w:rFonts w:ascii="Times New Roman" w:hAnsi="Times New Roman" w:cs="Times New Roman"/>
          <w:b/>
          <w:sz w:val="28"/>
          <w:szCs w:val="28"/>
        </w:rPr>
        <w:t xml:space="preserve">району </w:t>
      </w:r>
      <w:r w:rsidRPr="0066795F">
        <w:rPr>
          <w:rFonts w:ascii="Times New Roman" w:hAnsi="Times New Roman" w:cs="Times New Roman"/>
          <w:b/>
          <w:sz w:val="28"/>
          <w:szCs w:val="28"/>
        </w:rPr>
        <w:t>были уменьшены</w:t>
      </w:r>
      <w:r w:rsidRPr="000F283D">
        <w:rPr>
          <w:rFonts w:ascii="Times New Roman" w:hAnsi="Times New Roman" w:cs="Times New Roman"/>
          <w:sz w:val="28"/>
          <w:szCs w:val="28"/>
        </w:rPr>
        <w:t xml:space="preserve"> лимиты бюджетных ассигнований </w:t>
      </w:r>
      <w:r w:rsidRPr="00F3182F">
        <w:rPr>
          <w:rFonts w:ascii="Times New Roman" w:hAnsi="Times New Roman" w:cs="Times New Roman"/>
          <w:b/>
          <w:sz w:val="28"/>
          <w:szCs w:val="28"/>
        </w:rPr>
        <w:t>на обозначенную сумму</w:t>
      </w:r>
      <w:r w:rsidR="00AB43A4">
        <w:rPr>
          <w:rFonts w:ascii="Times New Roman" w:hAnsi="Times New Roman" w:cs="Times New Roman"/>
          <w:sz w:val="28"/>
          <w:szCs w:val="28"/>
        </w:rPr>
        <w:t>,</w:t>
      </w:r>
      <w:r w:rsidRPr="00C65B29">
        <w:rPr>
          <w:rFonts w:ascii="Times New Roman" w:hAnsi="Times New Roman" w:cs="Times New Roman"/>
          <w:sz w:val="28"/>
          <w:szCs w:val="28"/>
        </w:rPr>
        <w:t xml:space="preserve"> в адрес главы направлено представление о возврате суммы причиненного ущерба в объеме </w:t>
      </w:r>
      <w:r w:rsidRPr="00AB43A4">
        <w:rPr>
          <w:rFonts w:ascii="Times New Roman" w:hAnsi="Times New Roman" w:cs="Times New Roman"/>
          <w:b/>
          <w:sz w:val="28"/>
          <w:szCs w:val="28"/>
        </w:rPr>
        <w:t>1,2 млн. рублей</w:t>
      </w:r>
      <w:r w:rsidRPr="00C65B29">
        <w:rPr>
          <w:rFonts w:ascii="Times New Roman" w:hAnsi="Times New Roman" w:cs="Times New Roman"/>
          <w:sz w:val="28"/>
          <w:szCs w:val="28"/>
        </w:rPr>
        <w:t xml:space="preserve">, которое в настоящее время обжалуется в суде. </w:t>
      </w:r>
    </w:p>
    <w:p w14:paraId="02637EE5" w14:textId="7685A9F7" w:rsidR="00437900" w:rsidRPr="00C65B29" w:rsidRDefault="00437900" w:rsidP="0043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9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2195F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Pr="00C65B29">
        <w:rPr>
          <w:rFonts w:ascii="Times New Roman" w:hAnsi="Times New Roman" w:cs="Times New Roman"/>
          <w:sz w:val="28"/>
          <w:szCs w:val="28"/>
        </w:rPr>
        <w:t xml:space="preserve">направлены в правоохранительные органы, по одному из фактов </w:t>
      </w:r>
      <w:r w:rsidRPr="0066795F">
        <w:rPr>
          <w:rFonts w:ascii="Times New Roman" w:hAnsi="Times New Roman" w:cs="Times New Roman"/>
          <w:b/>
          <w:sz w:val="28"/>
          <w:szCs w:val="28"/>
        </w:rPr>
        <w:t>возбуждено уголовное дело в отношении главы</w:t>
      </w:r>
      <w:r w:rsidRPr="00C65B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ст.285, ст.286 УК РФ. Остальные материалы в настоящее время </w:t>
      </w:r>
      <w:r w:rsidRPr="0066795F">
        <w:rPr>
          <w:rFonts w:ascii="Times New Roman" w:hAnsi="Times New Roman" w:cs="Times New Roman"/>
          <w:b/>
          <w:sz w:val="28"/>
          <w:szCs w:val="28"/>
        </w:rPr>
        <w:t>исследуются</w:t>
      </w:r>
      <w:r w:rsidRPr="00C65B29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органами.</w:t>
      </w:r>
    </w:p>
    <w:p w14:paraId="4D7E9436" w14:textId="77777777" w:rsidR="00D27F84" w:rsidRDefault="00D27F84" w:rsidP="009B59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031B0C" w14:textId="77777777" w:rsidR="00783AB5" w:rsidRDefault="00783AB5" w:rsidP="009B59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A9B462" w14:textId="77777777" w:rsidR="00D4768B" w:rsidRDefault="00D4768B" w:rsidP="009B59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8C4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ТЭК и ЖКХ Архангельской области</w:t>
      </w:r>
    </w:p>
    <w:p w14:paraId="7F20FC07" w14:textId="77777777" w:rsidR="008858C4" w:rsidRPr="008858C4" w:rsidRDefault="008858C4" w:rsidP="004A405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6BBA8E" w14:textId="0631415A" w:rsidR="00EE79AD" w:rsidRDefault="00EE79AD" w:rsidP="00EE79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34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2017 год контрольно-счетной палатой совместно с УМВД по Архангельской области проведены проверки в </w:t>
      </w:r>
      <w:r w:rsidRPr="00EE79AD">
        <w:rPr>
          <w:rFonts w:ascii="Times New Roman" w:hAnsi="Times New Roman"/>
          <w:b/>
          <w:sz w:val="28"/>
          <w:szCs w:val="28"/>
        </w:rPr>
        <w:t>8-ми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 w:rsidR="006549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в </w:t>
      </w:r>
      <w:r w:rsidRPr="00EE79AD">
        <w:rPr>
          <w:rFonts w:ascii="Times New Roman" w:hAnsi="Times New Roman"/>
          <w:b/>
          <w:sz w:val="28"/>
          <w:szCs w:val="28"/>
        </w:rPr>
        <w:t>25-ти сельских поселениях</w:t>
      </w:r>
      <w:r>
        <w:rPr>
          <w:rFonts w:ascii="Times New Roman" w:hAnsi="Times New Roman"/>
          <w:sz w:val="28"/>
          <w:szCs w:val="28"/>
        </w:rPr>
        <w:t xml:space="preserve"> указанных районов по расходованию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амках Программы по Переселению граждан из аварийного жилищного фонда.</w:t>
      </w:r>
    </w:p>
    <w:p w14:paraId="1D5A8267" w14:textId="78708699" w:rsidR="009A607C" w:rsidRDefault="00F05915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6136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2E6136">
        <w:rPr>
          <w:rFonts w:ascii="Times New Roman" w:hAnsi="Times New Roman"/>
          <w:sz w:val="28"/>
          <w:szCs w:val="28"/>
        </w:rPr>
        <w:t>в</w:t>
      </w:r>
      <w:r w:rsidR="009A1F50">
        <w:rPr>
          <w:rFonts w:ascii="Times New Roman" w:hAnsi="Times New Roman"/>
          <w:sz w:val="28"/>
          <w:szCs w:val="28"/>
        </w:rPr>
        <w:t xml:space="preserve"> нарушение </w:t>
      </w:r>
      <w:r w:rsidR="009A1F50" w:rsidRPr="009677C0">
        <w:rPr>
          <w:rFonts w:ascii="Times New Roman" w:hAnsi="Times New Roman"/>
          <w:b/>
          <w:sz w:val="28"/>
          <w:szCs w:val="28"/>
        </w:rPr>
        <w:t>условий Программы</w:t>
      </w:r>
      <w:r w:rsidR="009A1F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A1F50">
        <w:rPr>
          <w:rFonts w:ascii="Times New Roman" w:hAnsi="Times New Roman"/>
          <w:sz w:val="28"/>
          <w:szCs w:val="28"/>
        </w:rPr>
        <w:t xml:space="preserve">было допущено </w:t>
      </w:r>
      <w:r w:rsidR="00F547E2">
        <w:rPr>
          <w:rFonts w:ascii="Times New Roman" w:hAnsi="Times New Roman"/>
          <w:sz w:val="28"/>
          <w:szCs w:val="28"/>
        </w:rPr>
        <w:t xml:space="preserve">предоставление нового жилья гражданам, </w:t>
      </w:r>
      <w:r w:rsidR="00F547E2" w:rsidRPr="00BC62CA">
        <w:rPr>
          <w:rFonts w:ascii="Times New Roman" w:hAnsi="Times New Roman"/>
          <w:b/>
          <w:sz w:val="28"/>
          <w:szCs w:val="28"/>
        </w:rPr>
        <w:t>не проживающим</w:t>
      </w:r>
      <w:r w:rsidR="00F547E2">
        <w:rPr>
          <w:rFonts w:ascii="Times New Roman" w:hAnsi="Times New Roman"/>
          <w:sz w:val="28"/>
          <w:szCs w:val="28"/>
        </w:rPr>
        <w:t xml:space="preserve"> в домах, </w:t>
      </w:r>
      <w:r w:rsidR="00F547E2" w:rsidRPr="00BC62CA">
        <w:rPr>
          <w:rFonts w:ascii="Times New Roman" w:hAnsi="Times New Roman"/>
          <w:b/>
          <w:sz w:val="28"/>
          <w:szCs w:val="28"/>
        </w:rPr>
        <w:t>включенных</w:t>
      </w:r>
      <w:r w:rsidR="00F547E2">
        <w:rPr>
          <w:rFonts w:ascii="Times New Roman" w:hAnsi="Times New Roman"/>
          <w:sz w:val="28"/>
          <w:szCs w:val="28"/>
        </w:rPr>
        <w:t xml:space="preserve"> в Программу пере</w:t>
      </w:r>
      <w:r w:rsidR="009A1F50">
        <w:rPr>
          <w:rFonts w:ascii="Times New Roman" w:hAnsi="Times New Roman"/>
          <w:sz w:val="28"/>
          <w:szCs w:val="28"/>
        </w:rPr>
        <w:t xml:space="preserve">селения и </w:t>
      </w:r>
      <w:r w:rsidR="009A1F50" w:rsidRPr="009A1F50">
        <w:rPr>
          <w:rFonts w:ascii="Times New Roman" w:hAnsi="Times New Roman"/>
          <w:b/>
          <w:sz w:val="28"/>
          <w:szCs w:val="28"/>
        </w:rPr>
        <w:t>признанных аварийными</w:t>
      </w:r>
      <w:r w:rsidR="009A1F50">
        <w:rPr>
          <w:rFonts w:ascii="Times New Roman" w:hAnsi="Times New Roman"/>
          <w:sz w:val="28"/>
          <w:szCs w:val="28"/>
        </w:rPr>
        <w:t>.</w:t>
      </w:r>
      <w:r w:rsidR="00F547E2">
        <w:rPr>
          <w:rFonts w:ascii="Times New Roman" w:hAnsi="Times New Roman"/>
          <w:sz w:val="28"/>
          <w:szCs w:val="28"/>
        </w:rPr>
        <w:t xml:space="preserve"> </w:t>
      </w:r>
      <w:r w:rsidR="009A1F50">
        <w:rPr>
          <w:rFonts w:ascii="Times New Roman" w:hAnsi="Times New Roman"/>
          <w:sz w:val="28"/>
          <w:szCs w:val="28"/>
        </w:rPr>
        <w:t>Р</w:t>
      </w:r>
      <w:r w:rsidR="00F547E2">
        <w:rPr>
          <w:rFonts w:ascii="Times New Roman" w:hAnsi="Times New Roman"/>
          <w:sz w:val="28"/>
          <w:szCs w:val="28"/>
        </w:rPr>
        <w:t xml:space="preserve">асходы на обозначенные цели </w:t>
      </w:r>
      <w:r w:rsidR="00F547E2" w:rsidRPr="00E47265">
        <w:rPr>
          <w:rFonts w:ascii="Times New Roman" w:hAnsi="Times New Roman"/>
          <w:sz w:val="28"/>
          <w:szCs w:val="28"/>
        </w:rPr>
        <w:t xml:space="preserve">в соответствии </w:t>
      </w:r>
      <w:r w:rsidR="009A1F50" w:rsidRPr="00783AB5">
        <w:rPr>
          <w:rFonts w:ascii="Times New Roman" w:hAnsi="Times New Roman"/>
          <w:b/>
          <w:sz w:val="28"/>
          <w:szCs w:val="28"/>
        </w:rPr>
        <w:t>с действующим</w:t>
      </w:r>
      <w:r w:rsidR="00F547E2" w:rsidRPr="00783AB5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 w:rsidR="00F547E2">
        <w:rPr>
          <w:rFonts w:ascii="Times New Roman" w:hAnsi="Times New Roman"/>
          <w:sz w:val="28"/>
          <w:szCs w:val="28"/>
        </w:rPr>
        <w:t xml:space="preserve"> признаны </w:t>
      </w:r>
      <w:r w:rsidR="00F547E2" w:rsidRPr="0052386E">
        <w:rPr>
          <w:rFonts w:ascii="Times New Roman" w:hAnsi="Times New Roman"/>
          <w:b/>
          <w:sz w:val="28"/>
          <w:szCs w:val="28"/>
        </w:rPr>
        <w:t>нецелевым использованием бюджетных</w:t>
      </w:r>
      <w:r w:rsidR="007848F0">
        <w:rPr>
          <w:rFonts w:ascii="Times New Roman" w:hAnsi="Times New Roman"/>
          <w:b/>
          <w:sz w:val="28"/>
          <w:szCs w:val="28"/>
        </w:rPr>
        <w:t xml:space="preserve"> средств</w:t>
      </w:r>
      <w:r w:rsidR="00F547E2" w:rsidRPr="0052386E">
        <w:rPr>
          <w:rFonts w:ascii="Times New Roman" w:hAnsi="Times New Roman"/>
          <w:b/>
          <w:sz w:val="28"/>
          <w:szCs w:val="28"/>
        </w:rPr>
        <w:t xml:space="preserve"> </w:t>
      </w:r>
      <w:r w:rsidR="00F547E2" w:rsidRPr="00A56A1D">
        <w:rPr>
          <w:rFonts w:ascii="Times New Roman" w:hAnsi="Times New Roman"/>
          <w:b/>
          <w:sz w:val="28"/>
          <w:szCs w:val="28"/>
        </w:rPr>
        <w:t>на общую сумму 42</w:t>
      </w:r>
      <w:r w:rsidR="00F547E2">
        <w:rPr>
          <w:rFonts w:ascii="Times New Roman" w:hAnsi="Times New Roman"/>
          <w:b/>
          <w:sz w:val="28"/>
          <w:szCs w:val="28"/>
        </w:rPr>
        <w:t>,2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47E2" w:rsidRPr="00A56A1D">
        <w:rPr>
          <w:rFonts w:ascii="Times New Roman" w:hAnsi="Times New Roman"/>
          <w:b/>
          <w:sz w:val="28"/>
          <w:szCs w:val="28"/>
        </w:rPr>
        <w:t>руб</w:t>
      </w:r>
      <w:r w:rsidRPr="00F05915">
        <w:rPr>
          <w:rFonts w:ascii="Times New Roman" w:hAnsi="Times New Roman"/>
          <w:b/>
          <w:sz w:val="28"/>
          <w:szCs w:val="28"/>
        </w:rPr>
        <w:t>лей</w:t>
      </w:r>
      <w:r w:rsidR="00F43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43CC9">
        <w:rPr>
          <w:rFonts w:ascii="Times New Roman" w:hAnsi="Times New Roman"/>
          <w:sz w:val="28"/>
          <w:szCs w:val="28"/>
        </w:rPr>
        <w:t xml:space="preserve"> </w:t>
      </w:r>
      <w:r w:rsidR="00F43CC9" w:rsidRPr="00EE79AD">
        <w:rPr>
          <w:rFonts w:ascii="Times New Roman" w:hAnsi="Times New Roman"/>
          <w:b/>
          <w:sz w:val="28"/>
          <w:szCs w:val="28"/>
        </w:rPr>
        <w:t>6-ти</w:t>
      </w:r>
      <w:r w:rsidR="00F43CC9">
        <w:rPr>
          <w:rFonts w:ascii="Times New Roman" w:hAnsi="Times New Roman"/>
          <w:sz w:val="28"/>
          <w:szCs w:val="28"/>
        </w:rPr>
        <w:t xml:space="preserve"> муниципальных районах</w:t>
      </w:r>
      <w:r w:rsidR="00F547E2">
        <w:rPr>
          <w:rFonts w:ascii="Times New Roman" w:hAnsi="Times New Roman"/>
          <w:sz w:val="28"/>
          <w:szCs w:val="28"/>
        </w:rPr>
        <w:t xml:space="preserve">, которые </w:t>
      </w:r>
      <w:r w:rsidR="00F547E2" w:rsidRPr="0052386E">
        <w:rPr>
          <w:rFonts w:ascii="Times New Roman" w:hAnsi="Times New Roman"/>
          <w:b/>
          <w:sz w:val="28"/>
          <w:szCs w:val="28"/>
        </w:rPr>
        <w:t xml:space="preserve">подлежат возврату </w:t>
      </w:r>
      <w:r w:rsidR="00F547E2" w:rsidRPr="009677C0">
        <w:rPr>
          <w:rFonts w:ascii="Times New Roman" w:hAnsi="Times New Roman"/>
          <w:sz w:val="28"/>
          <w:szCs w:val="28"/>
        </w:rPr>
        <w:t>в областной бюджет</w:t>
      </w:r>
      <w:r w:rsidR="00F43CC9">
        <w:rPr>
          <w:rFonts w:ascii="Times New Roman" w:hAnsi="Times New Roman"/>
          <w:sz w:val="28"/>
          <w:szCs w:val="28"/>
        </w:rPr>
        <w:t>. Из обозначенной суммы</w:t>
      </w:r>
      <w:r w:rsidR="009A607C">
        <w:rPr>
          <w:rFonts w:ascii="Times New Roman" w:hAnsi="Times New Roman"/>
          <w:sz w:val="28"/>
          <w:szCs w:val="28"/>
        </w:rPr>
        <w:t>:</w:t>
      </w:r>
    </w:p>
    <w:p w14:paraId="34497925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lastRenderedPageBreak/>
        <w:t>-</w:t>
      </w:r>
      <w:r w:rsidR="00F43CC9" w:rsidRPr="009A6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CC9" w:rsidRPr="009A607C">
        <w:rPr>
          <w:rFonts w:ascii="Times New Roman" w:hAnsi="Times New Roman"/>
          <w:sz w:val="28"/>
          <w:szCs w:val="28"/>
        </w:rPr>
        <w:t>Каргопольский</w:t>
      </w:r>
      <w:proofErr w:type="spellEnd"/>
      <w:r w:rsidR="00F43CC9" w:rsidRPr="009A607C">
        <w:rPr>
          <w:rFonts w:ascii="Times New Roman" w:hAnsi="Times New Roman"/>
          <w:sz w:val="28"/>
          <w:szCs w:val="28"/>
        </w:rPr>
        <w:t xml:space="preserve"> район </w:t>
      </w:r>
      <w:r w:rsidR="00F43CC9" w:rsidRPr="00EE79AD">
        <w:rPr>
          <w:rFonts w:ascii="Times New Roman" w:hAnsi="Times New Roman"/>
          <w:b/>
          <w:sz w:val="28"/>
          <w:szCs w:val="28"/>
        </w:rPr>
        <w:t xml:space="preserve">13,1 </w:t>
      </w:r>
      <w:proofErr w:type="spellStart"/>
      <w:r w:rsidR="00F43CC9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43CC9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43CC9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43CC9" w:rsidRPr="009A607C">
        <w:rPr>
          <w:rFonts w:ascii="Times New Roman" w:hAnsi="Times New Roman"/>
          <w:sz w:val="28"/>
          <w:szCs w:val="28"/>
        </w:rPr>
        <w:t xml:space="preserve">., </w:t>
      </w:r>
    </w:p>
    <w:p w14:paraId="01B9551D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r w:rsidR="00F43CC9" w:rsidRPr="009A607C">
        <w:rPr>
          <w:rFonts w:ascii="Times New Roman" w:hAnsi="Times New Roman"/>
          <w:sz w:val="28"/>
          <w:szCs w:val="28"/>
        </w:rPr>
        <w:t xml:space="preserve">Холмогорский район </w:t>
      </w:r>
      <w:r w:rsidR="00F43CC9" w:rsidRPr="00EE79AD">
        <w:rPr>
          <w:rFonts w:ascii="Times New Roman" w:hAnsi="Times New Roman"/>
          <w:b/>
          <w:sz w:val="28"/>
          <w:szCs w:val="28"/>
        </w:rPr>
        <w:t xml:space="preserve">17,2 </w:t>
      </w:r>
      <w:proofErr w:type="spellStart"/>
      <w:r w:rsidR="00F43CC9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43CC9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43CC9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43CC9" w:rsidRPr="009A607C">
        <w:rPr>
          <w:rFonts w:ascii="Times New Roman" w:hAnsi="Times New Roman"/>
          <w:sz w:val="28"/>
          <w:szCs w:val="28"/>
        </w:rPr>
        <w:t>.</w:t>
      </w:r>
      <w:r w:rsidRPr="009A607C">
        <w:rPr>
          <w:rFonts w:ascii="Times New Roman" w:hAnsi="Times New Roman"/>
          <w:sz w:val="28"/>
          <w:szCs w:val="28"/>
        </w:rPr>
        <w:t>,</w:t>
      </w:r>
    </w:p>
    <w:p w14:paraId="3E02F6C1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Котласский район </w:t>
      </w:r>
      <w:r w:rsidRPr="00EE79AD">
        <w:rPr>
          <w:rFonts w:ascii="Times New Roman" w:hAnsi="Times New Roman"/>
          <w:b/>
          <w:sz w:val="28"/>
          <w:szCs w:val="28"/>
        </w:rPr>
        <w:t xml:space="preserve">3,8 </w:t>
      </w:r>
      <w:proofErr w:type="spellStart"/>
      <w:r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9A607C">
        <w:rPr>
          <w:rFonts w:ascii="Times New Roman" w:hAnsi="Times New Roman"/>
          <w:sz w:val="28"/>
          <w:szCs w:val="28"/>
        </w:rPr>
        <w:t>.,</w:t>
      </w:r>
    </w:p>
    <w:p w14:paraId="12C10CF4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r w:rsidR="00F547E2" w:rsidRPr="009A607C">
        <w:rPr>
          <w:rFonts w:ascii="Times New Roman" w:hAnsi="Times New Roman"/>
          <w:sz w:val="28"/>
          <w:szCs w:val="28"/>
        </w:rPr>
        <w:t xml:space="preserve">Вельский </w:t>
      </w:r>
      <w:r w:rsidRPr="009A607C">
        <w:rPr>
          <w:rFonts w:ascii="Times New Roman" w:hAnsi="Times New Roman"/>
          <w:sz w:val="28"/>
          <w:szCs w:val="28"/>
        </w:rPr>
        <w:t xml:space="preserve">район </w:t>
      </w:r>
      <w:r w:rsidRPr="00EE79AD">
        <w:rPr>
          <w:rFonts w:ascii="Times New Roman" w:hAnsi="Times New Roman"/>
          <w:b/>
          <w:sz w:val="28"/>
          <w:szCs w:val="28"/>
        </w:rPr>
        <w:t>3</w:t>
      </w:r>
      <w:r w:rsidR="00F547E2" w:rsidRPr="00EE79AD">
        <w:rPr>
          <w:rFonts w:ascii="Times New Roman" w:hAnsi="Times New Roman"/>
          <w:b/>
          <w:sz w:val="28"/>
          <w:szCs w:val="28"/>
        </w:rPr>
        <w:t xml:space="preserve">,4 </w:t>
      </w:r>
      <w:proofErr w:type="spellStart"/>
      <w:r w:rsidR="00F547E2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EE79AD">
        <w:rPr>
          <w:rFonts w:ascii="Times New Roman" w:hAnsi="Times New Roman"/>
          <w:b/>
          <w:sz w:val="28"/>
          <w:szCs w:val="28"/>
        </w:rPr>
        <w:t>.</w:t>
      </w:r>
      <w:r w:rsidRPr="00EE79AD">
        <w:rPr>
          <w:rFonts w:ascii="Times New Roman" w:hAnsi="Times New Roman"/>
          <w:b/>
          <w:sz w:val="28"/>
          <w:szCs w:val="28"/>
        </w:rPr>
        <w:t>,</w:t>
      </w:r>
    </w:p>
    <w:p w14:paraId="131AB806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A607C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9A607C">
        <w:rPr>
          <w:rFonts w:ascii="Times New Roman" w:hAnsi="Times New Roman"/>
          <w:sz w:val="28"/>
          <w:szCs w:val="28"/>
        </w:rPr>
        <w:t xml:space="preserve"> </w:t>
      </w:r>
      <w:r w:rsidR="00CC0065" w:rsidRPr="005E612C">
        <w:rPr>
          <w:rFonts w:ascii="Times New Roman" w:hAnsi="Times New Roman"/>
          <w:sz w:val="28"/>
          <w:szCs w:val="28"/>
        </w:rPr>
        <w:t>район</w:t>
      </w:r>
      <w:r w:rsidR="00CC006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79AD">
        <w:rPr>
          <w:rFonts w:ascii="Times New Roman" w:hAnsi="Times New Roman"/>
          <w:b/>
          <w:sz w:val="28"/>
          <w:szCs w:val="28"/>
        </w:rPr>
        <w:t xml:space="preserve">2,8 </w:t>
      </w:r>
      <w:proofErr w:type="spellStart"/>
      <w:r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9A607C">
        <w:rPr>
          <w:rFonts w:ascii="Times New Roman" w:hAnsi="Times New Roman"/>
          <w:sz w:val="28"/>
          <w:szCs w:val="28"/>
        </w:rPr>
        <w:t xml:space="preserve">. </w:t>
      </w:r>
    </w:p>
    <w:p w14:paraId="03126752" w14:textId="77777777" w:rsid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547E2" w:rsidRPr="009A607C">
        <w:rPr>
          <w:rFonts w:ascii="Times New Roman" w:hAnsi="Times New Roman"/>
          <w:sz w:val="28"/>
          <w:szCs w:val="28"/>
        </w:rPr>
        <w:t>Няндомский</w:t>
      </w:r>
      <w:proofErr w:type="spellEnd"/>
      <w:r w:rsidR="00F547E2" w:rsidRPr="009A607C">
        <w:rPr>
          <w:rFonts w:ascii="Times New Roman" w:hAnsi="Times New Roman"/>
          <w:sz w:val="28"/>
          <w:szCs w:val="28"/>
        </w:rPr>
        <w:t xml:space="preserve"> </w:t>
      </w:r>
      <w:r w:rsidRPr="009A607C">
        <w:rPr>
          <w:rFonts w:ascii="Times New Roman" w:hAnsi="Times New Roman"/>
          <w:sz w:val="28"/>
          <w:szCs w:val="28"/>
        </w:rPr>
        <w:t>р</w:t>
      </w:r>
      <w:r w:rsidR="00F547E2" w:rsidRPr="009A607C">
        <w:rPr>
          <w:rFonts w:ascii="Times New Roman" w:hAnsi="Times New Roman"/>
          <w:sz w:val="28"/>
          <w:szCs w:val="28"/>
        </w:rPr>
        <w:t xml:space="preserve">айон </w:t>
      </w:r>
      <w:r w:rsidR="00F547E2" w:rsidRPr="00EE79AD">
        <w:rPr>
          <w:rFonts w:ascii="Times New Roman" w:hAnsi="Times New Roman"/>
          <w:b/>
          <w:sz w:val="28"/>
          <w:szCs w:val="28"/>
        </w:rPr>
        <w:t xml:space="preserve">1,9 </w:t>
      </w:r>
      <w:proofErr w:type="spellStart"/>
      <w:r w:rsidR="00F547E2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9A607C">
        <w:rPr>
          <w:rFonts w:ascii="Times New Roman" w:hAnsi="Times New Roman"/>
          <w:sz w:val="28"/>
          <w:szCs w:val="28"/>
        </w:rPr>
        <w:t>.</w:t>
      </w:r>
    </w:p>
    <w:p w14:paraId="67F1ECAD" w14:textId="77777777" w:rsidR="00F05915" w:rsidRDefault="00F05915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A98EE8" w14:textId="0E6CCC66" w:rsidR="009A607C" w:rsidRDefault="00F05915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6136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="002E6136">
        <w:rPr>
          <w:rFonts w:ascii="Times New Roman" w:hAnsi="Times New Roman"/>
          <w:sz w:val="28"/>
          <w:szCs w:val="28"/>
        </w:rPr>
        <w:t>в</w:t>
      </w:r>
      <w:r w:rsidR="00F547E2" w:rsidRPr="00B01746">
        <w:rPr>
          <w:rFonts w:ascii="Times New Roman" w:hAnsi="Times New Roman"/>
          <w:sz w:val="28"/>
          <w:szCs w:val="28"/>
        </w:rPr>
        <w:t xml:space="preserve"> нарушение раздела </w:t>
      </w:r>
      <w:r w:rsidR="00F547E2" w:rsidRPr="009677C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547E2" w:rsidRPr="009677C0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F547E2" w:rsidRPr="00B01746">
        <w:rPr>
          <w:rFonts w:ascii="Times New Roman" w:hAnsi="Times New Roman"/>
          <w:sz w:val="28"/>
          <w:szCs w:val="28"/>
        </w:rPr>
        <w:t xml:space="preserve"> отдельными муниципальными образованиями получено </w:t>
      </w:r>
      <w:r w:rsidR="00F547E2" w:rsidRPr="00EE79AD">
        <w:rPr>
          <w:rFonts w:ascii="Times New Roman" w:hAnsi="Times New Roman"/>
          <w:sz w:val="28"/>
          <w:szCs w:val="28"/>
        </w:rPr>
        <w:t xml:space="preserve">необоснованное финансирование в части </w:t>
      </w:r>
      <w:r w:rsidR="00F547E2" w:rsidRPr="009677C0">
        <w:rPr>
          <w:rFonts w:ascii="Times New Roman" w:hAnsi="Times New Roman"/>
          <w:b/>
          <w:sz w:val="28"/>
          <w:szCs w:val="28"/>
        </w:rPr>
        <w:t xml:space="preserve">завышения </w:t>
      </w:r>
      <w:r w:rsidR="00F547E2" w:rsidRPr="00EE79AD">
        <w:rPr>
          <w:rFonts w:ascii="Times New Roman" w:hAnsi="Times New Roman"/>
          <w:sz w:val="28"/>
          <w:szCs w:val="28"/>
        </w:rPr>
        <w:t>расселяемой площади</w:t>
      </w:r>
      <w:r w:rsidR="00F547E2" w:rsidRPr="009A607C">
        <w:rPr>
          <w:rFonts w:ascii="Times New Roman" w:hAnsi="Times New Roman"/>
          <w:b/>
          <w:sz w:val="28"/>
          <w:szCs w:val="28"/>
        </w:rPr>
        <w:t xml:space="preserve"> в рамках </w:t>
      </w:r>
      <w:r w:rsidR="00F547E2" w:rsidRPr="00EF53E0">
        <w:rPr>
          <w:rFonts w:ascii="Times New Roman" w:hAnsi="Times New Roman"/>
          <w:b/>
          <w:sz w:val="28"/>
          <w:szCs w:val="28"/>
          <w:u w:val="single"/>
        </w:rPr>
        <w:t>первого этапа</w:t>
      </w:r>
      <w:r w:rsidR="00F547E2" w:rsidRPr="009A607C">
        <w:rPr>
          <w:rFonts w:ascii="Times New Roman" w:hAnsi="Times New Roman"/>
          <w:b/>
          <w:sz w:val="28"/>
          <w:szCs w:val="28"/>
        </w:rPr>
        <w:t xml:space="preserve"> переселения</w:t>
      </w:r>
      <w:r w:rsidR="00F547E2" w:rsidRPr="00B01746">
        <w:rPr>
          <w:rFonts w:ascii="Times New Roman" w:hAnsi="Times New Roman"/>
          <w:sz w:val="28"/>
          <w:szCs w:val="28"/>
        </w:rPr>
        <w:t xml:space="preserve">, которое </w:t>
      </w:r>
      <w:r w:rsidR="00F547E2" w:rsidRPr="00B01746">
        <w:rPr>
          <w:rFonts w:ascii="Times New Roman" w:hAnsi="Times New Roman"/>
          <w:b/>
          <w:sz w:val="28"/>
          <w:szCs w:val="28"/>
        </w:rPr>
        <w:t xml:space="preserve">подлежит возврату </w:t>
      </w:r>
      <w:r w:rsidR="00F547E2" w:rsidRPr="009677C0">
        <w:rPr>
          <w:rFonts w:ascii="Times New Roman" w:hAnsi="Times New Roman"/>
          <w:sz w:val="28"/>
          <w:szCs w:val="28"/>
        </w:rPr>
        <w:t>в областной бюджет</w:t>
      </w:r>
      <w:r w:rsidR="00F547E2">
        <w:rPr>
          <w:rFonts w:ascii="Times New Roman" w:hAnsi="Times New Roman"/>
          <w:b/>
          <w:sz w:val="28"/>
          <w:szCs w:val="28"/>
        </w:rPr>
        <w:t xml:space="preserve"> объеме </w:t>
      </w:r>
      <w:r w:rsidR="00F547E2" w:rsidRPr="00B01746">
        <w:rPr>
          <w:rFonts w:ascii="Times New Roman" w:hAnsi="Times New Roman"/>
          <w:b/>
          <w:sz w:val="28"/>
          <w:szCs w:val="28"/>
        </w:rPr>
        <w:t>37</w:t>
      </w:r>
      <w:r w:rsidR="00BE38E5">
        <w:rPr>
          <w:rFonts w:ascii="Times New Roman" w:hAnsi="Times New Roman"/>
          <w:b/>
          <w:sz w:val="28"/>
          <w:szCs w:val="28"/>
        </w:rPr>
        <w:t>,3</w:t>
      </w:r>
      <w:r w:rsidR="00F547E2">
        <w:rPr>
          <w:rFonts w:ascii="Times New Roman" w:hAnsi="Times New Roman"/>
          <w:b/>
          <w:sz w:val="28"/>
          <w:szCs w:val="28"/>
        </w:rPr>
        <w:t xml:space="preserve"> млн.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 w:rsidR="00F547E2" w:rsidRPr="00B0174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3CC9">
        <w:rPr>
          <w:rFonts w:ascii="Times New Roman" w:hAnsi="Times New Roman"/>
          <w:sz w:val="28"/>
          <w:szCs w:val="28"/>
        </w:rPr>
        <w:t xml:space="preserve">по </w:t>
      </w:r>
      <w:r w:rsidR="00F43CC9" w:rsidRPr="009677C0">
        <w:rPr>
          <w:rFonts w:ascii="Times New Roman" w:hAnsi="Times New Roman"/>
          <w:b/>
          <w:sz w:val="28"/>
          <w:szCs w:val="28"/>
        </w:rPr>
        <w:t>6-ти</w:t>
      </w:r>
      <w:r w:rsidR="00F43CC9">
        <w:rPr>
          <w:rFonts w:ascii="Times New Roman" w:hAnsi="Times New Roman"/>
          <w:sz w:val="28"/>
          <w:szCs w:val="28"/>
        </w:rPr>
        <w:t xml:space="preserve"> муниципальным районам. Из обозначенной суммы</w:t>
      </w:r>
      <w:r w:rsidR="009A607C">
        <w:rPr>
          <w:rFonts w:ascii="Times New Roman" w:hAnsi="Times New Roman"/>
          <w:sz w:val="28"/>
          <w:szCs w:val="28"/>
        </w:rPr>
        <w:t>:</w:t>
      </w:r>
    </w:p>
    <w:p w14:paraId="47DC104E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3CC9" w:rsidRPr="009A607C">
        <w:rPr>
          <w:rFonts w:ascii="Times New Roman" w:hAnsi="Times New Roman"/>
          <w:sz w:val="28"/>
          <w:szCs w:val="28"/>
        </w:rPr>
        <w:t xml:space="preserve">Вельский район </w:t>
      </w:r>
      <w:r w:rsidR="00F43CC9" w:rsidRPr="00EE79AD">
        <w:rPr>
          <w:rFonts w:ascii="Times New Roman" w:hAnsi="Times New Roman"/>
          <w:b/>
          <w:sz w:val="28"/>
          <w:szCs w:val="28"/>
        </w:rPr>
        <w:t xml:space="preserve">12,1 </w:t>
      </w:r>
      <w:proofErr w:type="spellStart"/>
      <w:r w:rsidR="00F43CC9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43CC9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43CC9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43CC9" w:rsidRPr="00EE79AD">
        <w:rPr>
          <w:rFonts w:ascii="Times New Roman" w:hAnsi="Times New Roman"/>
          <w:b/>
          <w:sz w:val="28"/>
          <w:szCs w:val="28"/>
        </w:rPr>
        <w:t>.,</w:t>
      </w:r>
      <w:r w:rsidR="00F43CC9" w:rsidRPr="009A607C">
        <w:rPr>
          <w:rFonts w:ascii="Times New Roman" w:hAnsi="Times New Roman"/>
          <w:sz w:val="28"/>
          <w:szCs w:val="28"/>
        </w:rPr>
        <w:t xml:space="preserve"> </w:t>
      </w:r>
    </w:p>
    <w:p w14:paraId="606A58C0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43CC9" w:rsidRPr="009A607C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F43CC9" w:rsidRPr="009A607C">
        <w:rPr>
          <w:rFonts w:ascii="Times New Roman" w:hAnsi="Times New Roman"/>
          <w:sz w:val="28"/>
          <w:szCs w:val="28"/>
        </w:rPr>
        <w:t xml:space="preserve"> район </w:t>
      </w:r>
      <w:r w:rsidR="00F43CC9" w:rsidRPr="00EE79AD">
        <w:rPr>
          <w:rFonts w:ascii="Times New Roman" w:hAnsi="Times New Roman"/>
          <w:b/>
          <w:sz w:val="28"/>
          <w:szCs w:val="28"/>
        </w:rPr>
        <w:t xml:space="preserve">9,0 </w:t>
      </w:r>
      <w:proofErr w:type="spellStart"/>
      <w:r w:rsidR="00F43CC9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43CC9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43CC9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43CC9" w:rsidRPr="00EE79AD">
        <w:rPr>
          <w:rFonts w:ascii="Times New Roman" w:hAnsi="Times New Roman"/>
          <w:b/>
          <w:sz w:val="28"/>
          <w:szCs w:val="28"/>
        </w:rPr>
        <w:t>.,</w:t>
      </w:r>
      <w:r w:rsidR="00F43CC9" w:rsidRPr="009A607C">
        <w:rPr>
          <w:rFonts w:ascii="Times New Roman" w:hAnsi="Times New Roman"/>
          <w:sz w:val="28"/>
          <w:szCs w:val="28"/>
        </w:rPr>
        <w:t xml:space="preserve"> </w:t>
      </w:r>
    </w:p>
    <w:p w14:paraId="6ADBA479" w14:textId="77777777" w:rsidR="00F547E2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r w:rsidR="00F43CC9" w:rsidRPr="009A607C">
        <w:rPr>
          <w:rFonts w:ascii="Times New Roman" w:hAnsi="Times New Roman"/>
          <w:sz w:val="28"/>
          <w:szCs w:val="28"/>
        </w:rPr>
        <w:t xml:space="preserve">Котласский район </w:t>
      </w:r>
      <w:r w:rsidR="00F43CC9" w:rsidRPr="00EE79AD">
        <w:rPr>
          <w:rFonts w:ascii="Times New Roman" w:hAnsi="Times New Roman"/>
          <w:b/>
          <w:sz w:val="28"/>
          <w:szCs w:val="28"/>
        </w:rPr>
        <w:t xml:space="preserve">6,0 </w:t>
      </w:r>
      <w:proofErr w:type="spellStart"/>
      <w:r w:rsidR="00F43CC9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43CC9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43CC9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43CC9" w:rsidRPr="009A607C">
        <w:rPr>
          <w:rFonts w:ascii="Times New Roman" w:hAnsi="Times New Roman"/>
          <w:sz w:val="28"/>
          <w:szCs w:val="28"/>
        </w:rPr>
        <w:t>.</w:t>
      </w:r>
    </w:p>
    <w:p w14:paraId="0741B749" w14:textId="77777777" w:rsidR="009A607C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A607C">
        <w:rPr>
          <w:rFonts w:ascii="Times New Roman" w:hAnsi="Times New Roman"/>
          <w:sz w:val="28"/>
          <w:szCs w:val="28"/>
        </w:rPr>
        <w:t>Няндомский</w:t>
      </w:r>
      <w:proofErr w:type="spellEnd"/>
      <w:r w:rsidRPr="009A607C">
        <w:rPr>
          <w:rFonts w:ascii="Times New Roman" w:hAnsi="Times New Roman"/>
          <w:sz w:val="28"/>
          <w:szCs w:val="28"/>
        </w:rPr>
        <w:t xml:space="preserve"> район </w:t>
      </w:r>
      <w:r w:rsidRPr="00EE79AD">
        <w:rPr>
          <w:rFonts w:ascii="Times New Roman" w:hAnsi="Times New Roman"/>
          <w:b/>
          <w:sz w:val="28"/>
          <w:szCs w:val="28"/>
        </w:rPr>
        <w:t xml:space="preserve">5,0 </w:t>
      </w:r>
      <w:proofErr w:type="spellStart"/>
      <w:r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EE79AD">
        <w:rPr>
          <w:rFonts w:ascii="Times New Roman" w:hAnsi="Times New Roman"/>
          <w:b/>
          <w:sz w:val="28"/>
          <w:szCs w:val="28"/>
        </w:rPr>
        <w:t>.,</w:t>
      </w:r>
      <w:r w:rsidRPr="009A607C">
        <w:rPr>
          <w:rFonts w:ascii="Times New Roman" w:hAnsi="Times New Roman"/>
          <w:sz w:val="28"/>
          <w:szCs w:val="28"/>
        </w:rPr>
        <w:t xml:space="preserve"> </w:t>
      </w:r>
    </w:p>
    <w:p w14:paraId="7F2132C6" w14:textId="77777777" w:rsidR="00F547E2" w:rsidRPr="009A607C" w:rsidRDefault="009A607C" w:rsidP="004A405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547E2" w:rsidRPr="009A607C">
        <w:rPr>
          <w:rFonts w:ascii="Times New Roman" w:hAnsi="Times New Roman"/>
          <w:sz w:val="28"/>
          <w:szCs w:val="28"/>
        </w:rPr>
        <w:t>Каргопольский</w:t>
      </w:r>
      <w:proofErr w:type="spellEnd"/>
      <w:r w:rsidRPr="009A607C">
        <w:rPr>
          <w:rFonts w:ascii="Times New Roman" w:hAnsi="Times New Roman"/>
          <w:sz w:val="28"/>
          <w:szCs w:val="28"/>
        </w:rPr>
        <w:t xml:space="preserve"> район</w:t>
      </w:r>
      <w:r w:rsidR="00F547E2" w:rsidRPr="009A607C">
        <w:rPr>
          <w:rFonts w:ascii="Times New Roman" w:hAnsi="Times New Roman"/>
          <w:sz w:val="28"/>
          <w:szCs w:val="28"/>
        </w:rPr>
        <w:t xml:space="preserve"> </w:t>
      </w:r>
      <w:r w:rsidR="00F547E2" w:rsidRPr="00EE79AD">
        <w:rPr>
          <w:rFonts w:ascii="Times New Roman" w:hAnsi="Times New Roman"/>
          <w:b/>
          <w:sz w:val="28"/>
          <w:szCs w:val="28"/>
        </w:rPr>
        <w:t xml:space="preserve">3,9 </w:t>
      </w:r>
      <w:proofErr w:type="spellStart"/>
      <w:r w:rsidR="00F547E2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EE79AD">
        <w:rPr>
          <w:rFonts w:ascii="Times New Roman" w:hAnsi="Times New Roman"/>
          <w:b/>
          <w:sz w:val="28"/>
          <w:szCs w:val="28"/>
        </w:rPr>
        <w:t>.,</w:t>
      </w:r>
      <w:r w:rsidR="00F547E2" w:rsidRPr="009A607C">
        <w:rPr>
          <w:rFonts w:ascii="Times New Roman" w:hAnsi="Times New Roman"/>
          <w:sz w:val="28"/>
          <w:szCs w:val="28"/>
        </w:rPr>
        <w:t xml:space="preserve"> </w:t>
      </w:r>
      <w:r w:rsidRPr="009A607C">
        <w:rPr>
          <w:rFonts w:ascii="Times New Roman" w:hAnsi="Times New Roman"/>
          <w:sz w:val="28"/>
          <w:szCs w:val="28"/>
        </w:rPr>
        <w:t xml:space="preserve"> </w:t>
      </w:r>
    </w:p>
    <w:p w14:paraId="37A5CC2B" w14:textId="77777777" w:rsidR="00F43CC9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607C">
        <w:rPr>
          <w:rFonts w:ascii="Times New Roman" w:hAnsi="Times New Roman"/>
          <w:sz w:val="28"/>
          <w:szCs w:val="28"/>
        </w:rPr>
        <w:t xml:space="preserve">- </w:t>
      </w:r>
      <w:r w:rsidR="00F547E2" w:rsidRPr="009A607C">
        <w:rPr>
          <w:rFonts w:ascii="Times New Roman" w:hAnsi="Times New Roman"/>
          <w:sz w:val="28"/>
          <w:szCs w:val="28"/>
        </w:rPr>
        <w:t xml:space="preserve">Холмогорский район </w:t>
      </w:r>
      <w:r w:rsidR="00F547E2" w:rsidRPr="00EE79AD">
        <w:rPr>
          <w:rFonts w:ascii="Times New Roman" w:hAnsi="Times New Roman"/>
          <w:b/>
          <w:sz w:val="28"/>
          <w:szCs w:val="28"/>
        </w:rPr>
        <w:t xml:space="preserve">1,3 </w:t>
      </w:r>
      <w:proofErr w:type="spellStart"/>
      <w:r w:rsidR="00F547E2" w:rsidRPr="00EE79AD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EE79AD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EE79A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EE79AD">
        <w:rPr>
          <w:rFonts w:ascii="Times New Roman" w:hAnsi="Times New Roman"/>
          <w:b/>
          <w:sz w:val="28"/>
          <w:szCs w:val="28"/>
        </w:rPr>
        <w:t>.</w:t>
      </w:r>
    </w:p>
    <w:p w14:paraId="6917E951" w14:textId="77777777" w:rsidR="002E6136" w:rsidRPr="00F43CC9" w:rsidRDefault="002E6136" w:rsidP="004A405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E96595F" w14:textId="2AC9D243" w:rsidR="00F547E2" w:rsidRPr="00720356" w:rsidRDefault="002E6136" w:rsidP="004A405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136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в</w:t>
      </w:r>
      <w:r w:rsidR="00F547E2">
        <w:rPr>
          <w:rFonts w:ascii="Times New Roman" w:hAnsi="Times New Roman"/>
          <w:sz w:val="28"/>
          <w:szCs w:val="28"/>
        </w:rPr>
        <w:t xml:space="preserve"> н</w:t>
      </w:r>
      <w:r w:rsidR="00F547E2" w:rsidRPr="00720356">
        <w:rPr>
          <w:rFonts w:ascii="Times New Roman" w:hAnsi="Times New Roman"/>
          <w:sz w:val="28"/>
          <w:szCs w:val="28"/>
        </w:rPr>
        <w:t>арушение условий, определенных заключенными договорами (соглашениями)</w:t>
      </w:r>
      <w:r>
        <w:rPr>
          <w:rFonts w:ascii="Times New Roman" w:hAnsi="Times New Roman"/>
          <w:sz w:val="28"/>
          <w:szCs w:val="28"/>
        </w:rPr>
        <w:t>,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b/>
          <w:sz w:val="28"/>
          <w:szCs w:val="28"/>
        </w:rPr>
        <w:t xml:space="preserve">не обеспечено </w:t>
      </w:r>
      <w:r w:rsidR="000765FE" w:rsidRPr="00720356">
        <w:rPr>
          <w:rFonts w:ascii="Times New Roman" w:hAnsi="Times New Roman"/>
          <w:b/>
          <w:sz w:val="28"/>
          <w:szCs w:val="28"/>
        </w:rPr>
        <w:t>со финансирование</w:t>
      </w:r>
      <w:r w:rsidR="00F547E2" w:rsidRPr="00720356">
        <w:rPr>
          <w:rFonts w:ascii="Times New Roman" w:hAnsi="Times New Roman"/>
          <w:b/>
          <w:sz w:val="28"/>
          <w:szCs w:val="28"/>
        </w:rPr>
        <w:t xml:space="preserve"> расходов,</w:t>
      </w:r>
      <w:r w:rsidR="00F547E2" w:rsidRPr="00720356">
        <w:rPr>
          <w:rFonts w:ascii="Times New Roman" w:hAnsi="Times New Roman"/>
          <w:sz w:val="28"/>
          <w:szCs w:val="28"/>
        </w:rPr>
        <w:t xml:space="preserve"> предусмотренны</w:t>
      </w:r>
      <w:r w:rsidR="00DE562F" w:rsidRPr="005E612C">
        <w:rPr>
          <w:rFonts w:ascii="Times New Roman" w:hAnsi="Times New Roman"/>
          <w:sz w:val="28"/>
          <w:szCs w:val="28"/>
        </w:rPr>
        <w:t>х</w:t>
      </w:r>
      <w:r w:rsidR="00F547E2" w:rsidRPr="00720356">
        <w:rPr>
          <w:rFonts w:ascii="Times New Roman" w:hAnsi="Times New Roman"/>
          <w:sz w:val="28"/>
          <w:szCs w:val="28"/>
        </w:rPr>
        <w:t xml:space="preserve"> в составе Программы </w:t>
      </w:r>
      <w:r w:rsidR="00F547E2" w:rsidRPr="00720356">
        <w:rPr>
          <w:rFonts w:ascii="Times New Roman" w:hAnsi="Times New Roman"/>
          <w:b/>
          <w:sz w:val="28"/>
          <w:szCs w:val="28"/>
        </w:rPr>
        <w:t>за счет средств местного бюджета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b/>
          <w:sz w:val="28"/>
          <w:szCs w:val="28"/>
        </w:rPr>
        <w:t>на сумму 2</w:t>
      </w:r>
      <w:r w:rsidR="00F547E2">
        <w:rPr>
          <w:rFonts w:ascii="Times New Roman" w:hAnsi="Times New Roman"/>
          <w:b/>
          <w:sz w:val="28"/>
          <w:szCs w:val="28"/>
        </w:rPr>
        <w:t xml:space="preserve">,8 </w:t>
      </w:r>
      <w:proofErr w:type="spellStart"/>
      <w:r w:rsidR="00F547E2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>
        <w:rPr>
          <w:rFonts w:ascii="Times New Roman" w:hAnsi="Times New Roman"/>
          <w:b/>
          <w:sz w:val="28"/>
          <w:szCs w:val="28"/>
        </w:rPr>
        <w:t>.</w:t>
      </w:r>
      <w:r w:rsidR="00F547E2" w:rsidRPr="0072035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547E2" w:rsidRPr="00720356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720356">
        <w:rPr>
          <w:rFonts w:ascii="Times New Roman" w:hAnsi="Times New Roman"/>
          <w:sz w:val="28"/>
          <w:szCs w:val="28"/>
        </w:rPr>
        <w:t xml:space="preserve">., </w:t>
      </w:r>
      <w:r w:rsidR="00F547E2" w:rsidRPr="00720356">
        <w:rPr>
          <w:rFonts w:ascii="Times New Roman" w:hAnsi="Times New Roman"/>
          <w:b/>
          <w:sz w:val="28"/>
          <w:szCs w:val="28"/>
        </w:rPr>
        <w:t>подлежат возврату в областной бюджет:</w:t>
      </w:r>
    </w:p>
    <w:p w14:paraId="18EF83DB" w14:textId="77777777" w:rsidR="00F547E2" w:rsidRPr="000A5AC8" w:rsidRDefault="009A607C" w:rsidP="004A4058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47E2" w:rsidRPr="00720356">
        <w:rPr>
          <w:rFonts w:ascii="Times New Roman" w:hAnsi="Times New Roman"/>
          <w:sz w:val="28"/>
          <w:szCs w:val="28"/>
        </w:rPr>
        <w:t xml:space="preserve">Вельский район </w:t>
      </w:r>
      <w:r w:rsidR="00F547E2" w:rsidRPr="000A5AC8">
        <w:rPr>
          <w:rFonts w:ascii="Times New Roman" w:hAnsi="Times New Roman"/>
          <w:b/>
          <w:sz w:val="28"/>
          <w:szCs w:val="28"/>
        </w:rPr>
        <w:t xml:space="preserve">2,6 </w:t>
      </w:r>
      <w:proofErr w:type="spellStart"/>
      <w:r w:rsidR="00F547E2" w:rsidRPr="000A5AC8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0A5AC8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0A5AC8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0A5AC8">
        <w:rPr>
          <w:rFonts w:ascii="Times New Roman" w:hAnsi="Times New Roman"/>
          <w:b/>
          <w:sz w:val="28"/>
          <w:szCs w:val="28"/>
        </w:rPr>
        <w:t>.,</w:t>
      </w:r>
    </w:p>
    <w:p w14:paraId="37A2233A" w14:textId="77777777" w:rsidR="00F547E2" w:rsidRDefault="009A60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47E2" w:rsidRPr="00720356">
        <w:rPr>
          <w:rFonts w:ascii="Times New Roman" w:hAnsi="Times New Roman"/>
          <w:sz w:val="28"/>
          <w:szCs w:val="28"/>
        </w:rPr>
        <w:t xml:space="preserve">Холмогорский район </w:t>
      </w:r>
      <w:r w:rsidR="00F547E2" w:rsidRPr="000A5AC8">
        <w:rPr>
          <w:rFonts w:ascii="Times New Roman" w:hAnsi="Times New Roman"/>
          <w:b/>
          <w:sz w:val="28"/>
          <w:szCs w:val="28"/>
        </w:rPr>
        <w:t xml:space="preserve">0,2 </w:t>
      </w:r>
      <w:proofErr w:type="spellStart"/>
      <w:r w:rsidR="00F547E2" w:rsidRPr="000A5AC8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F547E2" w:rsidRPr="000A5AC8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F547E2" w:rsidRPr="000A5AC8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F547E2" w:rsidRPr="000A5AC8">
        <w:rPr>
          <w:rFonts w:ascii="Times New Roman" w:hAnsi="Times New Roman"/>
          <w:b/>
          <w:sz w:val="28"/>
          <w:szCs w:val="28"/>
        </w:rPr>
        <w:t>.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</w:p>
    <w:p w14:paraId="2CB74307" w14:textId="77777777" w:rsidR="002E6136" w:rsidRPr="00720356" w:rsidRDefault="002E6136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6BC2B" w14:textId="20A0BB7C" w:rsidR="00FC5451" w:rsidRPr="00FC5451" w:rsidRDefault="00FC5451" w:rsidP="00FC54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5451">
        <w:rPr>
          <w:rFonts w:ascii="Times New Roman" w:hAnsi="Times New Roman"/>
          <w:sz w:val="28"/>
          <w:szCs w:val="28"/>
        </w:rPr>
        <w:t xml:space="preserve">Кроме того, муниципальными образованиями </w:t>
      </w:r>
      <w:r w:rsidRPr="0061640D">
        <w:rPr>
          <w:rFonts w:ascii="Times New Roman" w:hAnsi="Times New Roman"/>
          <w:b/>
          <w:sz w:val="28"/>
          <w:szCs w:val="28"/>
        </w:rPr>
        <w:t>не велась</w:t>
      </w:r>
      <w:r w:rsidRPr="00FC5451">
        <w:rPr>
          <w:rFonts w:ascii="Times New Roman" w:hAnsi="Times New Roman"/>
          <w:sz w:val="28"/>
          <w:szCs w:val="28"/>
        </w:rPr>
        <w:t xml:space="preserve"> претензионная работа, не приняты </w:t>
      </w:r>
      <w:r w:rsidR="00AE1298">
        <w:rPr>
          <w:rFonts w:ascii="Times New Roman" w:hAnsi="Times New Roman"/>
          <w:sz w:val="28"/>
          <w:szCs w:val="28"/>
        </w:rPr>
        <w:t>меры</w:t>
      </w:r>
      <w:r w:rsidRPr="00FC5451">
        <w:rPr>
          <w:rFonts w:ascii="Times New Roman" w:hAnsi="Times New Roman"/>
          <w:sz w:val="28"/>
          <w:szCs w:val="28"/>
        </w:rPr>
        <w:t xml:space="preserve"> в части начисления </w:t>
      </w:r>
      <w:r w:rsidRPr="0061640D">
        <w:rPr>
          <w:rFonts w:ascii="Times New Roman" w:hAnsi="Times New Roman"/>
          <w:b/>
          <w:sz w:val="28"/>
          <w:szCs w:val="28"/>
        </w:rPr>
        <w:t>штрафных санкций</w:t>
      </w:r>
      <w:r w:rsidRPr="00FC5451">
        <w:rPr>
          <w:rFonts w:ascii="Times New Roman" w:hAnsi="Times New Roman"/>
          <w:sz w:val="28"/>
          <w:szCs w:val="28"/>
        </w:rPr>
        <w:t xml:space="preserve"> за невыполнение условий заключенных контрактов, что привело к потерям </w:t>
      </w:r>
      <w:r w:rsidRPr="00AE1298">
        <w:rPr>
          <w:rFonts w:ascii="Times New Roman" w:hAnsi="Times New Roman"/>
          <w:b/>
          <w:sz w:val="28"/>
          <w:szCs w:val="28"/>
        </w:rPr>
        <w:t>местных бюджетов</w:t>
      </w:r>
      <w:r w:rsidRPr="00FC5451">
        <w:rPr>
          <w:rFonts w:ascii="Times New Roman" w:hAnsi="Times New Roman"/>
          <w:sz w:val="28"/>
          <w:szCs w:val="28"/>
        </w:rPr>
        <w:t xml:space="preserve"> на общую сумму </w:t>
      </w:r>
      <w:r w:rsidRPr="00AE1298">
        <w:rPr>
          <w:rFonts w:ascii="Times New Roman" w:hAnsi="Times New Roman"/>
          <w:b/>
          <w:sz w:val="28"/>
          <w:szCs w:val="28"/>
        </w:rPr>
        <w:t xml:space="preserve">5,1 </w:t>
      </w:r>
      <w:proofErr w:type="spellStart"/>
      <w:r w:rsidRPr="00AE1298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AE1298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1298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AE1298">
        <w:rPr>
          <w:rFonts w:ascii="Times New Roman" w:hAnsi="Times New Roman"/>
          <w:b/>
          <w:sz w:val="28"/>
          <w:szCs w:val="28"/>
        </w:rPr>
        <w:t>.</w:t>
      </w:r>
      <w:r w:rsidRPr="00FC5451">
        <w:rPr>
          <w:rFonts w:ascii="Times New Roman" w:hAnsi="Times New Roman"/>
          <w:sz w:val="28"/>
          <w:szCs w:val="28"/>
        </w:rPr>
        <w:t xml:space="preserve">  </w:t>
      </w:r>
    </w:p>
    <w:p w14:paraId="633DBA86" w14:textId="484DDF26" w:rsidR="00FC5451" w:rsidRPr="00FC5451" w:rsidRDefault="00FC5451" w:rsidP="00FC54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5451">
        <w:rPr>
          <w:rFonts w:ascii="Times New Roman" w:hAnsi="Times New Roman"/>
          <w:sz w:val="28"/>
          <w:szCs w:val="28"/>
        </w:rPr>
        <w:t xml:space="preserve">Администрациями муниципальных образований документально не подтверждено выполнение Программы в части ликвидация отдельного аварийного жилищного фонда, подлежащим сносу: </w:t>
      </w:r>
      <w:proofErr w:type="spellStart"/>
      <w:r w:rsidRPr="00EF53E0">
        <w:rPr>
          <w:rFonts w:ascii="Times New Roman" w:hAnsi="Times New Roman"/>
          <w:b/>
          <w:sz w:val="28"/>
          <w:szCs w:val="28"/>
        </w:rPr>
        <w:t>Каргопольский</w:t>
      </w:r>
      <w:proofErr w:type="spellEnd"/>
      <w:r w:rsidRPr="00EF53E0">
        <w:rPr>
          <w:rFonts w:ascii="Times New Roman" w:hAnsi="Times New Roman"/>
          <w:b/>
          <w:sz w:val="28"/>
          <w:szCs w:val="28"/>
        </w:rPr>
        <w:t xml:space="preserve">, Котласский, </w:t>
      </w:r>
      <w:proofErr w:type="spellStart"/>
      <w:r w:rsidRPr="00EF53E0">
        <w:rPr>
          <w:rFonts w:ascii="Times New Roman" w:hAnsi="Times New Roman"/>
          <w:b/>
          <w:sz w:val="28"/>
          <w:szCs w:val="28"/>
        </w:rPr>
        <w:t>Няндомский</w:t>
      </w:r>
      <w:proofErr w:type="spellEnd"/>
      <w:r w:rsidRPr="00EF53E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F53E0">
        <w:rPr>
          <w:rFonts w:ascii="Times New Roman" w:hAnsi="Times New Roman"/>
          <w:b/>
          <w:sz w:val="28"/>
          <w:szCs w:val="28"/>
        </w:rPr>
        <w:t>Плесецкий</w:t>
      </w:r>
      <w:proofErr w:type="spellEnd"/>
      <w:r w:rsidRPr="00EF53E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EF53E0">
        <w:rPr>
          <w:rFonts w:ascii="Times New Roman" w:hAnsi="Times New Roman"/>
          <w:b/>
          <w:sz w:val="28"/>
          <w:szCs w:val="28"/>
        </w:rPr>
        <w:t>Холмогорский</w:t>
      </w:r>
      <w:proofErr w:type="gramEnd"/>
      <w:r w:rsidRPr="00EF53E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F53E0">
        <w:rPr>
          <w:rFonts w:ascii="Times New Roman" w:hAnsi="Times New Roman"/>
          <w:b/>
          <w:sz w:val="28"/>
          <w:szCs w:val="28"/>
        </w:rPr>
        <w:t>Устьянский</w:t>
      </w:r>
      <w:proofErr w:type="spellEnd"/>
      <w:r w:rsidRPr="00EF53E0">
        <w:rPr>
          <w:rFonts w:ascii="Times New Roman" w:hAnsi="Times New Roman"/>
          <w:b/>
          <w:sz w:val="28"/>
          <w:szCs w:val="28"/>
        </w:rPr>
        <w:t xml:space="preserve"> муниципальные районы</w:t>
      </w:r>
      <w:r w:rsidRPr="00FC5451">
        <w:rPr>
          <w:rFonts w:ascii="Times New Roman" w:hAnsi="Times New Roman"/>
          <w:sz w:val="28"/>
          <w:szCs w:val="28"/>
        </w:rPr>
        <w:t>.</w:t>
      </w:r>
    </w:p>
    <w:p w14:paraId="0D933AD6" w14:textId="77777777" w:rsidR="002E6136" w:rsidRDefault="002E6136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4EFF21" w14:textId="0B0DEE49" w:rsidR="007953F7" w:rsidRDefault="00F547E2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Проверенным муниципальным образованиям </w:t>
      </w:r>
      <w:r w:rsidRPr="008F1ADB">
        <w:rPr>
          <w:rFonts w:ascii="Times New Roman" w:hAnsi="Times New Roman"/>
          <w:b/>
          <w:sz w:val="28"/>
          <w:szCs w:val="28"/>
        </w:rPr>
        <w:t>направлены представления о возврате</w:t>
      </w:r>
      <w:r w:rsidR="00BE38E5">
        <w:rPr>
          <w:rFonts w:ascii="Times New Roman" w:hAnsi="Times New Roman"/>
          <w:b/>
          <w:sz w:val="28"/>
          <w:szCs w:val="28"/>
        </w:rPr>
        <w:t xml:space="preserve"> средств в сумме 82,2</w:t>
      </w:r>
      <w:r w:rsidRPr="008F1A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1ADB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8F1ADB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8F1ADB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8F1ADB">
        <w:rPr>
          <w:rFonts w:ascii="Times New Roman" w:hAnsi="Times New Roman"/>
          <w:b/>
          <w:sz w:val="28"/>
          <w:szCs w:val="28"/>
        </w:rPr>
        <w:t>. в областной бюджет</w:t>
      </w:r>
      <w:r w:rsidR="00AE12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адрес министерства ТЭК и ЖКХ А</w:t>
      </w:r>
      <w:r w:rsidR="007848F0">
        <w:rPr>
          <w:rFonts w:ascii="Times New Roman" w:hAnsi="Times New Roman"/>
          <w:sz w:val="28"/>
          <w:szCs w:val="28"/>
        </w:rPr>
        <w:t>рхангельской области</w:t>
      </w:r>
      <w:r>
        <w:rPr>
          <w:rFonts w:ascii="Times New Roman" w:hAnsi="Times New Roman"/>
          <w:sz w:val="28"/>
          <w:szCs w:val="28"/>
        </w:rPr>
        <w:t xml:space="preserve"> также направлено представление. </w:t>
      </w:r>
    </w:p>
    <w:p w14:paraId="35E423F4" w14:textId="77777777" w:rsidR="00E469CD" w:rsidRDefault="00BF2ECE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69CD">
        <w:rPr>
          <w:rFonts w:ascii="Times New Roman" w:hAnsi="Times New Roman"/>
          <w:sz w:val="28"/>
          <w:szCs w:val="28"/>
        </w:rPr>
        <w:t>Р</w:t>
      </w:r>
      <w:r w:rsidR="00F547E2" w:rsidRPr="00E469CD">
        <w:rPr>
          <w:rFonts w:ascii="Times New Roman" w:hAnsi="Times New Roman"/>
          <w:sz w:val="28"/>
          <w:szCs w:val="28"/>
        </w:rPr>
        <w:t xml:space="preserve">яд муниципальных образований </w:t>
      </w:r>
      <w:r w:rsidR="00F547E2" w:rsidRPr="0061640D">
        <w:rPr>
          <w:rFonts w:ascii="Times New Roman" w:hAnsi="Times New Roman"/>
          <w:b/>
          <w:sz w:val="28"/>
          <w:szCs w:val="28"/>
        </w:rPr>
        <w:t>обратил</w:t>
      </w:r>
      <w:r w:rsidR="00964431" w:rsidRPr="0061640D">
        <w:rPr>
          <w:rFonts w:ascii="Times New Roman" w:hAnsi="Times New Roman"/>
          <w:b/>
          <w:sz w:val="28"/>
          <w:szCs w:val="28"/>
        </w:rPr>
        <w:t>ись</w:t>
      </w:r>
      <w:r w:rsidR="00F547E2" w:rsidRPr="0061640D">
        <w:rPr>
          <w:rFonts w:ascii="Times New Roman" w:hAnsi="Times New Roman"/>
          <w:b/>
          <w:sz w:val="28"/>
          <w:szCs w:val="28"/>
        </w:rPr>
        <w:t xml:space="preserve"> в </w:t>
      </w:r>
      <w:r w:rsidR="00964431" w:rsidRPr="0061640D">
        <w:rPr>
          <w:rFonts w:ascii="Times New Roman" w:hAnsi="Times New Roman"/>
          <w:b/>
          <w:sz w:val="28"/>
          <w:szCs w:val="28"/>
        </w:rPr>
        <w:t xml:space="preserve">арбитражный </w:t>
      </w:r>
      <w:r w:rsidR="00F547E2" w:rsidRPr="0061640D">
        <w:rPr>
          <w:rFonts w:ascii="Times New Roman" w:hAnsi="Times New Roman"/>
          <w:b/>
          <w:sz w:val="28"/>
          <w:szCs w:val="28"/>
        </w:rPr>
        <w:t>суд</w:t>
      </w:r>
      <w:r w:rsidR="00F547E2" w:rsidRPr="00E469CD">
        <w:rPr>
          <w:rFonts w:ascii="Times New Roman" w:hAnsi="Times New Roman"/>
          <w:sz w:val="28"/>
          <w:szCs w:val="28"/>
        </w:rPr>
        <w:t xml:space="preserve"> с обжалованием вынесенных представлений. </w:t>
      </w:r>
      <w:r w:rsidR="00E469CD">
        <w:rPr>
          <w:rFonts w:ascii="Times New Roman" w:hAnsi="Times New Roman"/>
          <w:sz w:val="28"/>
          <w:szCs w:val="28"/>
        </w:rPr>
        <w:t>В настоящее время идут судебные разбирательства.</w:t>
      </w:r>
    </w:p>
    <w:p w14:paraId="2B9D2AAD" w14:textId="7AB95CF8" w:rsidR="00F547E2" w:rsidRDefault="009D2CE0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м</w:t>
      </w:r>
      <w:r w:rsidR="00F547E2">
        <w:rPr>
          <w:rFonts w:ascii="Times New Roman" w:hAnsi="Times New Roman"/>
          <w:sz w:val="28"/>
          <w:szCs w:val="28"/>
        </w:rPr>
        <w:t xml:space="preserve">атериалы проверки переданы в УМВД по Архангельской области, </w:t>
      </w:r>
      <w:r w:rsidR="00887677">
        <w:rPr>
          <w:rFonts w:ascii="Times New Roman" w:hAnsi="Times New Roman"/>
          <w:sz w:val="28"/>
          <w:szCs w:val="28"/>
        </w:rPr>
        <w:t>которые</w:t>
      </w:r>
      <w:r w:rsidR="00F547E2">
        <w:rPr>
          <w:rFonts w:ascii="Times New Roman" w:hAnsi="Times New Roman"/>
          <w:sz w:val="28"/>
          <w:szCs w:val="28"/>
        </w:rPr>
        <w:t xml:space="preserve"> находятся на рассмотрении. </w:t>
      </w:r>
    </w:p>
    <w:p w14:paraId="7FABFD4A" w14:textId="77777777" w:rsidR="00887677" w:rsidRDefault="00887677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B0AB6" w14:textId="443133BE" w:rsidR="00DA4633" w:rsidRDefault="00236E7C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93C82" w:rsidRPr="00887677">
        <w:rPr>
          <w:rFonts w:ascii="Times New Roman" w:hAnsi="Times New Roman"/>
          <w:b/>
          <w:sz w:val="28"/>
          <w:szCs w:val="28"/>
        </w:rPr>
        <w:t>2</w:t>
      </w:r>
      <w:r w:rsidR="00893C82">
        <w:rPr>
          <w:rFonts w:ascii="Times New Roman" w:hAnsi="Times New Roman"/>
          <w:sz w:val="28"/>
          <w:szCs w:val="28"/>
        </w:rPr>
        <w:t xml:space="preserve"> </w:t>
      </w:r>
      <w:r w:rsidR="00DA4633">
        <w:rPr>
          <w:rFonts w:ascii="Times New Roman" w:hAnsi="Times New Roman"/>
          <w:sz w:val="28"/>
          <w:szCs w:val="28"/>
        </w:rPr>
        <w:t>Совместно с УМВД по Архангельской области проведена проверка обоснованности получения средств бюджета в ООО «</w:t>
      </w:r>
      <w:proofErr w:type="spellStart"/>
      <w:r w:rsidR="00DA4633">
        <w:rPr>
          <w:rFonts w:ascii="Times New Roman" w:hAnsi="Times New Roman"/>
          <w:sz w:val="28"/>
          <w:szCs w:val="28"/>
        </w:rPr>
        <w:t>СоловкиЭлектросбыт</w:t>
      </w:r>
      <w:proofErr w:type="spellEnd"/>
      <w:r w:rsidR="00DA4633">
        <w:rPr>
          <w:rFonts w:ascii="Times New Roman" w:hAnsi="Times New Roman"/>
          <w:sz w:val="28"/>
          <w:szCs w:val="28"/>
        </w:rPr>
        <w:t xml:space="preserve">» и муниципальных образованиях </w:t>
      </w:r>
      <w:proofErr w:type="spellStart"/>
      <w:r w:rsidR="00DA4633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="00DA4633">
        <w:rPr>
          <w:rFonts w:ascii="Times New Roman" w:hAnsi="Times New Roman"/>
          <w:sz w:val="28"/>
          <w:szCs w:val="28"/>
        </w:rPr>
        <w:t xml:space="preserve"> района.</w:t>
      </w:r>
    </w:p>
    <w:p w14:paraId="71DA774A" w14:textId="31D08C11" w:rsidR="00813F99" w:rsidRDefault="00A84997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</w:t>
      </w:r>
      <w:r w:rsidR="00BF2ECE">
        <w:rPr>
          <w:rFonts w:ascii="Times New Roman" w:hAnsi="Times New Roman"/>
          <w:sz w:val="28"/>
          <w:szCs w:val="28"/>
        </w:rPr>
        <w:t xml:space="preserve"> факт </w:t>
      </w:r>
      <w:r w:rsidR="00BF2ECE" w:rsidRPr="00A84997">
        <w:rPr>
          <w:rFonts w:ascii="Times New Roman" w:hAnsi="Times New Roman"/>
          <w:b/>
          <w:sz w:val="28"/>
          <w:szCs w:val="28"/>
        </w:rPr>
        <w:t>завышения стоимости</w:t>
      </w:r>
      <w:r w:rsidR="00BF2ECE">
        <w:rPr>
          <w:rFonts w:ascii="Times New Roman" w:hAnsi="Times New Roman"/>
          <w:sz w:val="28"/>
          <w:szCs w:val="28"/>
        </w:rPr>
        <w:t xml:space="preserve"> выполненных работ </w:t>
      </w:r>
      <w:r w:rsidR="005C3EBC">
        <w:rPr>
          <w:rFonts w:ascii="Times New Roman" w:hAnsi="Times New Roman"/>
          <w:sz w:val="28"/>
          <w:szCs w:val="28"/>
        </w:rPr>
        <w:t xml:space="preserve">объектов </w:t>
      </w:r>
      <w:r w:rsidR="00A2195F">
        <w:rPr>
          <w:rFonts w:ascii="Times New Roman" w:hAnsi="Times New Roman"/>
          <w:sz w:val="28"/>
          <w:szCs w:val="28"/>
        </w:rPr>
        <w:t>ЖКХ</w:t>
      </w:r>
      <w:r w:rsidR="00BF2ECE">
        <w:rPr>
          <w:rFonts w:ascii="Times New Roman" w:hAnsi="Times New Roman"/>
          <w:sz w:val="28"/>
          <w:szCs w:val="28"/>
        </w:rPr>
        <w:t xml:space="preserve"> </w:t>
      </w:r>
      <w:r w:rsidR="00BF2ECE" w:rsidRPr="009972FC">
        <w:rPr>
          <w:rFonts w:ascii="Times New Roman" w:hAnsi="Times New Roman"/>
          <w:b/>
          <w:sz w:val="28"/>
          <w:szCs w:val="28"/>
        </w:rPr>
        <w:t xml:space="preserve">на 19,1 </w:t>
      </w:r>
      <w:proofErr w:type="spellStart"/>
      <w:r w:rsidR="00BF2ECE" w:rsidRPr="009972FC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="00BF2ECE" w:rsidRPr="009972FC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BF2ECE" w:rsidRPr="009972FC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BF2ECE" w:rsidRPr="009972FC">
        <w:rPr>
          <w:rFonts w:ascii="Times New Roman" w:hAnsi="Times New Roman"/>
          <w:b/>
          <w:sz w:val="28"/>
          <w:szCs w:val="28"/>
        </w:rPr>
        <w:t>.</w:t>
      </w:r>
      <w:r w:rsidR="00293504" w:rsidRPr="009972FC">
        <w:rPr>
          <w:rFonts w:ascii="Times New Roman" w:hAnsi="Times New Roman"/>
          <w:b/>
          <w:sz w:val="28"/>
          <w:szCs w:val="28"/>
        </w:rPr>
        <w:t>,</w:t>
      </w:r>
      <w:r w:rsidR="00293504">
        <w:rPr>
          <w:rFonts w:ascii="Times New Roman" w:hAnsi="Times New Roman"/>
          <w:sz w:val="28"/>
          <w:szCs w:val="28"/>
        </w:rPr>
        <w:t xml:space="preserve"> </w:t>
      </w:r>
      <w:r w:rsidR="00293504" w:rsidRPr="00A84997">
        <w:rPr>
          <w:rFonts w:ascii="Times New Roman" w:hAnsi="Times New Roman"/>
          <w:b/>
          <w:sz w:val="28"/>
          <w:szCs w:val="28"/>
        </w:rPr>
        <w:t>предоставление недостоверных сведений</w:t>
      </w:r>
      <w:r w:rsidR="00293504">
        <w:rPr>
          <w:rFonts w:ascii="Times New Roman" w:hAnsi="Times New Roman"/>
          <w:sz w:val="28"/>
          <w:szCs w:val="28"/>
        </w:rPr>
        <w:t xml:space="preserve"> по исполнению инвестиционной программы. </w:t>
      </w:r>
    </w:p>
    <w:p w14:paraId="1E7CC612" w14:textId="651F38C2" w:rsidR="009972FC" w:rsidRDefault="00DA4633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«Соловки </w:t>
      </w:r>
      <w:proofErr w:type="spellStart"/>
      <w:r>
        <w:rPr>
          <w:rFonts w:ascii="Times New Roman" w:hAnsi="Times New Roman"/>
          <w:sz w:val="28"/>
          <w:szCs w:val="28"/>
        </w:rPr>
        <w:t>Электросбыт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A84997">
        <w:rPr>
          <w:rFonts w:ascii="Times New Roman" w:hAnsi="Times New Roman"/>
          <w:b/>
          <w:sz w:val="28"/>
          <w:szCs w:val="28"/>
        </w:rPr>
        <w:t xml:space="preserve">оспорило </w:t>
      </w:r>
      <w:r>
        <w:rPr>
          <w:rFonts w:ascii="Times New Roman" w:hAnsi="Times New Roman"/>
          <w:sz w:val="28"/>
          <w:szCs w:val="28"/>
        </w:rPr>
        <w:t xml:space="preserve">в арбитражном суде выводы контрольно-счетной палаты, </w:t>
      </w:r>
      <w:r w:rsidRPr="00A84997">
        <w:rPr>
          <w:rFonts w:ascii="Times New Roman" w:hAnsi="Times New Roman"/>
          <w:b/>
          <w:sz w:val="28"/>
          <w:szCs w:val="28"/>
        </w:rPr>
        <w:t>однако суды</w:t>
      </w:r>
      <w:r>
        <w:rPr>
          <w:rFonts w:ascii="Times New Roman" w:hAnsi="Times New Roman"/>
          <w:sz w:val="28"/>
          <w:szCs w:val="28"/>
        </w:rPr>
        <w:t xml:space="preserve"> трех инстанций</w:t>
      </w:r>
      <w:r w:rsidR="00DE562F" w:rsidRPr="00DE562F">
        <w:rPr>
          <w:rFonts w:ascii="Times New Roman" w:hAnsi="Times New Roman"/>
          <w:color w:val="0070C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включая </w:t>
      </w:r>
      <w:proofErr w:type="gramStart"/>
      <w:r>
        <w:rPr>
          <w:rFonts w:ascii="Times New Roman" w:hAnsi="Times New Roman"/>
          <w:sz w:val="28"/>
          <w:szCs w:val="28"/>
        </w:rPr>
        <w:t>кассационную</w:t>
      </w:r>
      <w:proofErr w:type="gramEnd"/>
      <w:r w:rsidR="000D1832" w:rsidRPr="009972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D1832" w:rsidRPr="00A84997">
        <w:rPr>
          <w:rFonts w:ascii="Times New Roman" w:hAnsi="Times New Roman"/>
          <w:b/>
          <w:sz w:val="28"/>
          <w:szCs w:val="28"/>
        </w:rPr>
        <w:t>подтвердили выводы</w:t>
      </w:r>
      <w:r w:rsidR="000D1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="009972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5FD3E3" w14:textId="4485738F" w:rsidR="00F80BF1" w:rsidRDefault="00293504" w:rsidP="00F80B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18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Общества по решению суда взыскано </w:t>
      </w:r>
      <w:r w:rsidRPr="009972FC">
        <w:rPr>
          <w:rFonts w:ascii="Times New Roman" w:hAnsi="Times New Roman"/>
          <w:b/>
          <w:sz w:val="28"/>
          <w:szCs w:val="28"/>
        </w:rPr>
        <w:t>19,1 млн.</w:t>
      </w:r>
      <w:r w:rsidR="00813F99">
        <w:rPr>
          <w:rFonts w:ascii="Times New Roman" w:hAnsi="Times New Roman"/>
          <w:b/>
          <w:sz w:val="28"/>
          <w:szCs w:val="28"/>
        </w:rPr>
        <w:t xml:space="preserve"> </w:t>
      </w:r>
      <w:r w:rsidRPr="009972FC">
        <w:rPr>
          <w:rFonts w:ascii="Times New Roman" w:hAnsi="Times New Roman"/>
          <w:b/>
          <w:sz w:val="28"/>
          <w:szCs w:val="28"/>
        </w:rPr>
        <w:t>руб</w:t>
      </w:r>
      <w:r w:rsidR="00813F99">
        <w:rPr>
          <w:rFonts w:ascii="Times New Roman" w:hAnsi="Times New Roman"/>
          <w:b/>
          <w:sz w:val="28"/>
          <w:szCs w:val="28"/>
        </w:rPr>
        <w:t>лей, средства в бюджет не поступили.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FD1B3A" w14:textId="67E74BBC" w:rsidR="00813F99" w:rsidRDefault="00A84997" w:rsidP="00813F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="00813F99">
        <w:rPr>
          <w:rFonts w:ascii="Times New Roman" w:hAnsi="Times New Roman"/>
          <w:sz w:val="28"/>
          <w:szCs w:val="28"/>
        </w:rPr>
        <w:t xml:space="preserve"> настоящее время материалы находятся на рассмотрении в УМВД России по Архангельской области. </w:t>
      </w:r>
    </w:p>
    <w:p w14:paraId="659BE069" w14:textId="77777777" w:rsidR="00813F99" w:rsidRDefault="00813F99" w:rsidP="00F80B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83F8E0" w14:textId="3D514293" w:rsidR="00FD079E" w:rsidRDefault="00D74DB8" w:rsidP="00FD0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079E">
        <w:rPr>
          <w:rFonts w:ascii="Times New Roman" w:hAnsi="Times New Roman" w:cs="Times New Roman"/>
          <w:sz w:val="28"/>
          <w:szCs w:val="28"/>
        </w:rPr>
        <w:t xml:space="preserve">еобходимо отметить, министерство ТЭК и ЖКХ занимает </w:t>
      </w:r>
      <w:r w:rsidR="00FD079E" w:rsidRPr="00CA79F9">
        <w:rPr>
          <w:rFonts w:ascii="Times New Roman" w:hAnsi="Times New Roman" w:cs="Times New Roman"/>
          <w:b/>
          <w:sz w:val="28"/>
          <w:szCs w:val="28"/>
        </w:rPr>
        <w:t>принципиальную позицию</w:t>
      </w:r>
      <w:r w:rsidR="00FD079E">
        <w:rPr>
          <w:rFonts w:ascii="Times New Roman" w:hAnsi="Times New Roman" w:cs="Times New Roman"/>
          <w:sz w:val="28"/>
          <w:szCs w:val="28"/>
        </w:rPr>
        <w:t xml:space="preserve"> по устранению выявляемых нарушений, принимает исчерпывающие меры по возмещению в областной бюджет причиненного ущерба. </w:t>
      </w:r>
    </w:p>
    <w:p w14:paraId="78EF56DA" w14:textId="0638797B" w:rsidR="00FD079E" w:rsidRDefault="00FD079E" w:rsidP="00FD0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 2017 год в результате деятельности министерства возвращено в областной бюджет </w:t>
      </w:r>
      <w:r w:rsidRPr="00F30467">
        <w:rPr>
          <w:rFonts w:ascii="Times New Roman" w:hAnsi="Times New Roman" w:cs="Times New Roman"/>
          <w:b/>
          <w:sz w:val="28"/>
          <w:szCs w:val="28"/>
        </w:rPr>
        <w:t>81,3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467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F304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DB8">
        <w:rPr>
          <w:rFonts w:ascii="Times New Roman" w:hAnsi="Times New Roman" w:cs="Times New Roman"/>
          <w:sz w:val="28"/>
          <w:szCs w:val="28"/>
        </w:rPr>
        <w:t>Счетная палата принимала участие в судебных рассмотрениях третьей стороной.</w:t>
      </w:r>
    </w:p>
    <w:p w14:paraId="5656B61E" w14:textId="52860AE3" w:rsidR="00293504" w:rsidRDefault="00293504" w:rsidP="004A4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A4251" w14:textId="77777777" w:rsidR="00A2195F" w:rsidRDefault="00A2195F" w:rsidP="00C103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B513" w14:textId="77777777" w:rsidR="00E862FA" w:rsidRDefault="00C96FAD" w:rsidP="00C103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A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Архангельской области</w:t>
      </w:r>
    </w:p>
    <w:p w14:paraId="423EE786" w14:textId="77777777" w:rsidR="00C103D1" w:rsidRPr="005E0047" w:rsidRDefault="00C103D1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8340E" w14:textId="1779FC35" w:rsidR="00E862FA" w:rsidRDefault="009C54E2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C96FAD">
        <w:rPr>
          <w:rFonts w:ascii="Times New Roman" w:hAnsi="Times New Roman" w:cs="Times New Roman"/>
          <w:sz w:val="28"/>
          <w:szCs w:val="28"/>
        </w:rPr>
        <w:t xml:space="preserve"> проведены проверки подведомственных </w:t>
      </w:r>
      <w:r w:rsidR="00057339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C96FAD">
        <w:rPr>
          <w:rFonts w:ascii="Times New Roman" w:hAnsi="Times New Roman" w:cs="Times New Roman"/>
          <w:sz w:val="28"/>
          <w:szCs w:val="28"/>
        </w:rPr>
        <w:t>учреждений:</w:t>
      </w:r>
    </w:p>
    <w:p w14:paraId="0901DD99" w14:textId="3C398425" w:rsidR="00027609" w:rsidRPr="00862A6E" w:rsidRDefault="00C96FA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E">
        <w:rPr>
          <w:rFonts w:ascii="Times New Roman" w:hAnsi="Times New Roman" w:cs="Times New Roman"/>
          <w:sz w:val="28"/>
          <w:szCs w:val="28"/>
        </w:rPr>
        <w:t xml:space="preserve">ГАУ АО «Архангельский политехнический техникум». </w:t>
      </w:r>
      <w:r w:rsidR="00027609" w:rsidRPr="00862A6E">
        <w:rPr>
          <w:rFonts w:ascii="Times New Roman" w:hAnsi="Times New Roman" w:cs="Times New Roman"/>
          <w:sz w:val="28"/>
          <w:szCs w:val="28"/>
        </w:rPr>
        <w:t>Проверка проводилась совместно с УМВД по Архангельской области.</w:t>
      </w:r>
    </w:p>
    <w:p w14:paraId="0E07E766" w14:textId="1DDE5E24" w:rsidR="007F1AAF" w:rsidRPr="007F1AAF" w:rsidRDefault="00C96FAD" w:rsidP="007F1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E">
        <w:rPr>
          <w:rFonts w:ascii="Times New Roman" w:hAnsi="Times New Roman" w:cs="Times New Roman"/>
          <w:sz w:val="28"/>
          <w:szCs w:val="28"/>
        </w:rPr>
        <w:t xml:space="preserve">Проверкой установлено </w:t>
      </w:r>
      <w:r w:rsidRPr="00057339">
        <w:rPr>
          <w:rFonts w:ascii="Times New Roman" w:hAnsi="Times New Roman" w:cs="Times New Roman"/>
          <w:b/>
          <w:sz w:val="28"/>
          <w:szCs w:val="28"/>
        </w:rPr>
        <w:t xml:space="preserve">75 </w:t>
      </w:r>
      <w:r w:rsidR="00057339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 w:rsidRPr="00057339">
        <w:rPr>
          <w:rFonts w:ascii="Times New Roman" w:hAnsi="Times New Roman" w:cs="Times New Roman"/>
          <w:b/>
          <w:sz w:val="28"/>
          <w:szCs w:val="28"/>
        </w:rPr>
        <w:t>нарушений</w:t>
      </w:r>
      <w:r w:rsidRPr="00862A6E">
        <w:rPr>
          <w:rFonts w:ascii="Times New Roman" w:hAnsi="Times New Roman" w:cs="Times New Roman"/>
          <w:sz w:val="28"/>
          <w:szCs w:val="28"/>
        </w:rPr>
        <w:t xml:space="preserve"> действующего бюджетного и иного законодательства в части расходования средств областного бюджета </w:t>
      </w:r>
      <w:r w:rsidRPr="000348C4">
        <w:rPr>
          <w:rFonts w:ascii="Times New Roman" w:hAnsi="Times New Roman" w:cs="Times New Roman"/>
          <w:b/>
          <w:sz w:val="28"/>
          <w:szCs w:val="28"/>
        </w:rPr>
        <w:t>на общую сумму</w:t>
      </w:r>
      <w:r w:rsidRPr="00862A6E">
        <w:rPr>
          <w:rFonts w:ascii="Times New Roman" w:hAnsi="Times New Roman" w:cs="Times New Roman"/>
          <w:sz w:val="28"/>
          <w:szCs w:val="28"/>
        </w:rPr>
        <w:t xml:space="preserve"> </w:t>
      </w:r>
      <w:r w:rsidRPr="00C103D1">
        <w:rPr>
          <w:rFonts w:ascii="Times New Roman" w:hAnsi="Times New Roman" w:cs="Times New Roman"/>
          <w:b/>
          <w:sz w:val="28"/>
          <w:szCs w:val="28"/>
        </w:rPr>
        <w:t xml:space="preserve">52,0 </w:t>
      </w:r>
      <w:proofErr w:type="spellStart"/>
      <w:r w:rsidRPr="00C103D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C103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103D1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862A6E">
        <w:rPr>
          <w:rFonts w:ascii="Times New Roman" w:hAnsi="Times New Roman" w:cs="Times New Roman"/>
          <w:sz w:val="28"/>
          <w:szCs w:val="28"/>
        </w:rPr>
        <w:t xml:space="preserve">. </w:t>
      </w:r>
      <w:r w:rsidR="00696A4E">
        <w:rPr>
          <w:rFonts w:ascii="Times New Roman" w:hAnsi="Times New Roman" w:cs="Times New Roman"/>
          <w:sz w:val="28"/>
          <w:szCs w:val="28"/>
        </w:rPr>
        <w:t xml:space="preserve">В составе обозначенной суммы </w:t>
      </w:r>
      <w:r w:rsidR="00696A4E" w:rsidRPr="000348C4">
        <w:rPr>
          <w:rFonts w:ascii="Times New Roman" w:hAnsi="Times New Roman" w:cs="Times New Roman"/>
          <w:b/>
          <w:sz w:val="28"/>
          <w:szCs w:val="28"/>
        </w:rPr>
        <w:t>нецелевое использование</w:t>
      </w:r>
      <w:r w:rsidR="00696A4E">
        <w:rPr>
          <w:rFonts w:ascii="Times New Roman" w:hAnsi="Times New Roman" w:cs="Times New Roman"/>
          <w:sz w:val="28"/>
          <w:szCs w:val="28"/>
        </w:rPr>
        <w:t xml:space="preserve"> бюджетных средств составило </w:t>
      </w:r>
      <w:r w:rsidR="00696A4E" w:rsidRPr="00C103D1">
        <w:rPr>
          <w:rFonts w:ascii="Times New Roman" w:hAnsi="Times New Roman" w:cs="Times New Roman"/>
          <w:b/>
          <w:sz w:val="28"/>
          <w:szCs w:val="28"/>
        </w:rPr>
        <w:t>3,4 млн.</w:t>
      </w:r>
      <w:r w:rsidR="00057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A4E" w:rsidRPr="00C103D1">
        <w:rPr>
          <w:rFonts w:ascii="Times New Roman" w:hAnsi="Times New Roman" w:cs="Times New Roman"/>
          <w:b/>
          <w:sz w:val="28"/>
          <w:szCs w:val="28"/>
        </w:rPr>
        <w:t>руб</w:t>
      </w:r>
      <w:r w:rsidR="00057339">
        <w:rPr>
          <w:rFonts w:ascii="Times New Roman" w:hAnsi="Times New Roman" w:cs="Times New Roman"/>
          <w:b/>
          <w:sz w:val="28"/>
          <w:szCs w:val="28"/>
        </w:rPr>
        <w:t>лей</w:t>
      </w:r>
      <w:r w:rsidR="00057339">
        <w:rPr>
          <w:rFonts w:ascii="Times New Roman" w:hAnsi="Times New Roman" w:cs="Times New Roman"/>
          <w:sz w:val="28"/>
          <w:szCs w:val="28"/>
        </w:rPr>
        <w:t xml:space="preserve">, </w:t>
      </w:r>
      <w:r w:rsidR="002819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819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81953">
        <w:rPr>
          <w:rFonts w:ascii="Times New Roman" w:hAnsi="Times New Roman" w:cs="Times New Roman"/>
          <w:sz w:val="28"/>
          <w:szCs w:val="28"/>
        </w:rPr>
        <w:t>. о</w:t>
      </w:r>
      <w:r w:rsidR="007F1AAF" w:rsidRPr="007F1AAF">
        <w:rPr>
          <w:rFonts w:ascii="Times New Roman" w:hAnsi="Times New Roman" w:cs="Times New Roman"/>
          <w:sz w:val="28"/>
          <w:szCs w:val="28"/>
        </w:rPr>
        <w:t>плачены фактически не выполненные работы по устройству кровли</w:t>
      </w:r>
      <w:r w:rsidR="00281953">
        <w:rPr>
          <w:rFonts w:ascii="Times New Roman" w:hAnsi="Times New Roman" w:cs="Times New Roman"/>
          <w:sz w:val="28"/>
          <w:szCs w:val="28"/>
        </w:rPr>
        <w:t>,</w:t>
      </w:r>
      <w:r w:rsidR="007F1AAF" w:rsidRPr="007F1AAF">
        <w:rPr>
          <w:rFonts w:ascii="Times New Roman" w:hAnsi="Times New Roman" w:cs="Times New Roman"/>
          <w:sz w:val="28"/>
          <w:szCs w:val="28"/>
        </w:rPr>
        <w:t xml:space="preserve"> ремонту тира. </w:t>
      </w:r>
    </w:p>
    <w:p w14:paraId="6044DC5D" w14:textId="63C932CC" w:rsidR="007F1AAF" w:rsidRPr="007F1AAF" w:rsidRDefault="007F1AAF" w:rsidP="007F1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AF">
        <w:rPr>
          <w:rFonts w:ascii="Times New Roman" w:hAnsi="Times New Roman" w:cs="Times New Roman"/>
          <w:sz w:val="28"/>
          <w:szCs w:val="28"/>
        </w:rPr>
        <w:t xml:space="preserve"> Установлены факты необоснованной оплаты труда на </w:t>
      </w:r>
      <w:r w:rsidRPr="00281953">
        <w:rPr>
          <w:rFonts w:ascii="Times New Roman" w:hAnsi="Times New Roman" w:cs="Times New Roman"/>
          <w:b/>
          <w:sz w:val="28"/>
          <w:szCs w:val="28"/>
        </w:rPr>
        <w:t xml:space="preserve">2,3 </w:t>
      </w:r>
      <w:proofErr w:type="spellStart"/>
      <w:r w:rsidRPr="0028195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2819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819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281953">
        <w:rPr>
          <w:rFonts w:ascii="Times New Roman" w:hAnsi="Times New Roman" w:cs="Times New Roman"/>
          <w:b/>
          <w:sz w:val="28"/>
          <w:szCs w:val="28"/>
        </w:rPr>
        <w:t>.</w:t>
      </w:r>
      <w:r w:rsidRPr="007F1AAF">
        <w:rPr>
          <w:rFonts w:ascii="Times New Roman" w:hAnsi="Times New Roman" w:cs="Times New Roman"/>
          <w:sz w:val="28"/>
          <w:szCs w:val="28"/>
        </w:rPr>
        <w:t xml:space="preserve"> - выплата </w:t>
      </w:r>
      <w:r w:rsidR="00281953" w:rsidRPr="000348C4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 w:rsidRPr="000348C4">
        <w:rPr>
          <w:rFonts w:ascii="Times New Roman" w:hAnsi="Times New Roman" w:cs="Times New Roman"/>
          <w:b/>
          <w:sz w:val="28"/>
          <w:szCs w:val="28"/>
        </w:rPr>
        <w:t>премии</w:t>
      </w:r>
      <w:r w:rsidRPr="007F1AAF">
        <w:rPr>
          <w:rFonts w:ascii="Times New Roman" w:hAnsi="Times New Roman" w:cs="Times New Roman"/>
          <w:sz w:val="28"/>
          <w:szCs w:val="28"/>
        </w:rPr>
        <w:t xml:space="preserve"> заместителям директора и главному бухгалтеру</w:t>
      </w:r>
      <w:r w:rsidR="00281953">
        <w:rPr>
          <w:rFonts w:ascii="Times New Roman" w:hAnsi="Times New Roman" w:cs="Times New Roman"/>
          <w:sz w:val="28"/>
          <w:szCs w:val="28"/>
        </w:rPr>
        <w:t>.</w:t>
      </w:r>
      <w:r w:rsidRPr="007F1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7E98F" w14:textId="4CC6D159" w:rsidR="007F1AAF" w:rsidRDefault="007F1AAF" w:rsidP="007F1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AF">
        <w:rPr>
          <w:rFonts w:ascii="Times New Roman" w:hAnsi="Times New Roman" w:cs="Times New Roman"/>
          <w:sz w:val="28"/>
          <w:szCs w:val="28"/>
        </w:rPr>
        <w:t>Выявлены нарушения законодательства при осуществлении закупок.</w:t>
      </w:r>
    </w:p>
    <w:p w14:paraId="512D9F4D" w14:textId="06CE4F78" w:rsidR="00A97EAC" w:rsidRDefault="00C96FA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E">
        <w:rPr>
          <w:rFonts w:ascii="Times New Roman" w:hAnsi="Times New Roman" w:cs="Times New Roman"/>
          <w:sz w:val="28"/>
          <w:szCs w:val="28"/>
        </w:rPr>
        <w:t xml:space="preserve">Материалы находятся на рассмотрении в УМВД России по Архангельской области», техникум </w:t>
      </w:r>
      <w:r w:rsidR="00566428">
        <w:rPr>
          <w:rFonts w:ascii="Times New Roman" w:hAnsi="Times New Roman" w:cs="Times New Roman"/>
          <w:sz w:val="28"/>
          <w:szCs w:val="28"/>
        </w:rPr>
        <w:t xml:space="preserve">обратился в суд по </w:t>
      </w:r>
      <w:r w:rsidRPr="00862A6E">
        <w:rPr>
          <w:rFonts w:ascii="Times New Roman" w:hAnsi="Times New Roman" w:cs="Times New Roman"/>
          <w:sz w:val="28"/>
          <w:szCs w:val="28"/>
        </w:rPr>
        <w:t>оспарива</w:t>
      </w:r>
      <w:r w:rsidR="00566428">
        <w:rPr>
          <w:rFonts w:ascii="Times New Roman" w:hAnsi="Times New Roman" w:cs="Times New Roman"/>
          <w:sz w:val="28"/>
          <w:szCs w:val="28"/>
        </w:rPr>
        <w:t>нию</w:t>
      </w:r>
      <w:r w:rsidRPr="00862A6E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566428">
        <w:rPr>
          <w:rFonts w:ascii="Times New Roman" w:hAnsi="Times New Roman" w:cs="Times New Roman"/>
          <w:sz w:val="28"/>
          <w:szCs w:val="28"/>
        </w:rPr>
        <w:t>ов</w:t>
      </w:r>
      <w:r w:rsidRPr="00862A6E">
        <w:rPr>
          <w:rFonts w:ascii="Times New Roman" w:hAnsi="Times New Roman" w:cs="Times New Roman"/>
          <w:sz w:val="28"/>
          <w:szCs w:val="28"/>
        </w:rPr>
        <w:t xml:space="preserve"> </w:t>
      </w:r>
      <w:r w:rsidR="00566428">
        <w:rPr>
          <w:rFonts w:ascii="Times New Roman" w:hAnsi="Times New Roman" w:cs="Times New Roman"/>
          <w:sz w:val="28"/>
          <w:szCs w:val="28"/>
        </w:rPr>
        <w:t xml:space="preserve">КСП АО, </w:t>
      </w:r>
      <w:r w:rsidR="00566428" w:rsidRPr="000348C4">
        <w:rPr>
          <w:rFonts w:ascii="Times New Roman" w:hAnsi="Times New Roman" w:cs="Times New Roman"/>
          <w:b/>
          <w:sz w:val="28"/>
          <w:szCs w:val="28"/>
        </w:rPr>
        <w:t xml:space="preserve">суд в первой инстанции </w:t>
      </w:r>
      <w:r w:rsidR="000935AC" w:rsidRPr="000348C4">
        <w:rPr>
          <w:rFonts w:ascii="Times New Roman" w:hAnsi="Times New Roman" w:cs="Times New Roman"/>
          <w:b/>
          <w:sz w:val="28"/>
          <w:szCs w:val="28"/>
        </w:rPr>
        <w:t xml:space="preserve">поддержал </w:t>
      </w:r>
      <w:r w:rsidR="00566428" w:rsidRPr="000348C4">
        <w:rPr>
          <w:rFonts w:ascii="Times New Roman" w:hAnsi="Times New Roman" w:cs="Times New Roman"/>
          <w:b/>
          <w:sz w:val="28"/>
          <w:szCs w:val="28"/>
        </w:rPr>
        <w:t>выводы счетной палаты</w:t>
      </w:r>
      <w:r w:rsidRPr="00862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A6FE4" w14:textId="77777777" w:rsidR="00C103D1" w:rsidRDefault="00C103D1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911AD" w14:textId="77777777" w:rsidR="00CF481E" w:rsidRDefault="00CF481E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06755" w14:textId="60FD8A24" w:rsidR="00276439" w:rsidRDefault="000348C4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предыдущие периоды, </w:t>
      </w:r>
      <w:r w:rsidR="00EA7837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проблемы в осуществлении управления и контроля </w:t>
      </w:r>
      <w:r w:rsidR="00EA7837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FD07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20E4" w:rsidRPr="00FD079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FD079E">
        <w:rPr>
          <w:rFonts w:ascii="Times New Roman" w:hAnsi="Times New Roman" w:cs="Times New Roman"/>
          <w:b/>
          <w:sz w:val="28"/>
          <w:szCs w:val="28"/>
        </w:rPr>
        <w:t>м</w:t>
      </w:r>
      <w:r w:rsidR="002620E4" w:rsidRPr="00FD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79E">
        <w:rPr>
          <w:rFonts w:ascii="Times New Roman" w:hAnsi="Times New Roman" w:cs="Times New Roman"/>
          <w:b/>
          <w:sz w:val="28"/>
          <w:szCs w:val="28"/>
        </w:rPr>
        <w:t>уровне</w:t>
      </w:r>
      <w:r w:rsidR="002620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примера приведу </w:t>
      </w:r>
      <w:r w:rsidR="002620E4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20E4">
        <w:rPr>
          <w:rFonts w:ascii="Times New Roman" w:hAnsi="Times New Roman" w:cs="Times New Roman"/>
          <w:sz w:val="28"/>
          <w:szCs w:val="28"/>
        </w:rPr>
        <w:t xml:space="preserve"> </w:t>
      </w:r>
      <w:r w:rsidR="002B0411">
        <w:rPr>
          <w:rFonts w:ascii="Times New Roman" w:hAnsi="Times New Roman" w:cs="Times New Roman"/>
          <w:sz w:val="28"/>
          <w:szCs w:val="28"/>
        </w:rPr>
        <w:t>провер</w:t>
      </w:r>
      <w:r w:rsidR="002620E4">
        <w:rPr>
          <w:rFonts w:ascii="Times New Roman" w:hAnsi="Times New Roman" w:cs="Times New Roman"/>
          <w:sz w:val="28"/>
          <w:szCs w:val="28"/>
        </w:rPr>
        <w:t>ок</w:t>
      </w:r>
      <w:r w:rsidR="002B0411">
        <w:rPr>
          <w:rFonts w:ascii="Times New Roman" w:hAnsi="Times New Roman" w:cs="Times New Roman"/>
          <w:sz w:val="28"/>
          <w:szCs w:val="28"/>
        </w:rPr>
        <w:t xml:space="preserve"> </w:t>
      </w:r>
      <w:r w:rsidR="002620E4">
        <w:rPr>
          <w:rFonts w:ascii="Times New Roman" w:hAnsi="Times New Roman" w:cs="Times New Roman"/>
          <w:sz w:val="28"/>
          <w:szCs w:val="28"/>
        </w:rPr>
        <w:t xml:space="preserve">МО </w:t>
      </w:r>
      <w:r w:rsidR="002B04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0411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B0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41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2B041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76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6E66A" w14:textId="77777777" w:rsidR="00CF481E" w:rsidRDefault="00CF481E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9046B" w14:textId="7A177E7B" w:rsidR="00B50F56" w:rsidRPr="00CF481E" w:rsidRDefault="00CF481E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было проведено</w:t>
      </w:r>
      <w:r w:rsidR="00B50F56" w:rsidRPr="000235FF">
        <w:rPr>
          <w:rFonts w:ascii="Times New Roman" w:hAnsi="Times New Roman" w:cs="Times New Roman"/>
          <w:sz w:val="28"/>
          <w:szCs w:val="28"/>
        </w:rPr>
        <w:t xml:space="preserve"> в </w:t>
      </w:r>
      <w:r w:rsidR="007B49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0F56" w:rsidRPr="000235FF">
        <w:rPr>
          <w:rFonts w:ascii="Times New Roman" w:hAnsi="Times New Roman" w:cs="Times New Roman"/>
          <w:sz w:val="28"/>
          <w:szCs w:val="28"/>
        </w:rPr>
        <w:t>МО</w:t>
      </w:r>
      <w:r w:rsidR="00B50F56" w:rsidRPr="0002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56" w:rsidRPr="00CF48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0F56" w:rsidRPr="00CF481E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B50F56" w:rsidRPr="00CF4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F56" w:rsidRPr="00CF481E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B50F56" w:rsidRPr="00CF48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B490E" w:rsidRPr="00CF481E">
        <w:rPr>
          <w:rFonts w:ascii="Times New Roman" w:hAnsi="Times New Roman" w:cs="Times New Roman"/>
          <w:sz w:val="28"/>
          <w:szCs w:val="28"/>
        </w:rPr>
        <w:t xml:space="preserve"> и </w:t>
      </w:r>
      <w:r w:rsidR="007B490E" w:rsidRPr="00F97DA6">
        <w:rPr>
          <w:rFonts w:ascii="Times New Roman" w:hAnsi="Times New Roman" w:cs="Times New Roman"/>
          <w:b/>
          <w:sz w:val="28"/>
          <w:szCs w:val="28"/>
        </w:rPr>
        <w:t>трех поселениях района</w:t>
      </w:r>
      <w:r w:rsidR="007B490E" w:rsidRPr="00CF481E">
        <w:rPr>
          <w:rFonts w:ascii="Times New Roman" w:hAnsi="Times New Roman" w:cs="Times New Roman"/>
          <w:sz w:val="28"/>
          <w:szCs w:val="28"/>
        </w:rPr>
        <w:t>.</w:t>
      </w:r>
    </w:p>
    <w:p w14:paraId="776B3CDB" w14:textId="44063278" w:rsidR="00C96FAD" w:rsidRPr="00C96FAD" w:rsidRDefault="00C96FAD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AD">
        <w:rPr>
          <w:rFonts w:ascii="Times New Roman" w:hAnsi="Times New Roman" w:cs="Times New Roman"/>
          <w:sz w:val="28"/>
          <w:szCs w:val="28"/>
        </w:rPr>
        <w:t xml:space="preserve">Проверкой установлено </w:t>
      </w:r>
      <w:r w:rsidRPr="00CF481E">
        <w:rPr>
          <w:rFonts w:ascii="Times New Roman" w:hAnsi="Times New Roman" w:cs="Times New Roman"/>
          <w:b/>
          <w:sz w:val="28"/>
          <w:szCs w:val="28"/>
        </w:rPr>
        <w:t>5</w:t>
      </w:r>
      <w:r w:rsidR="003E7D0A" w:rsidRPr="00CF481E">
        <w:rPr>
          <w:rFonts w:ascii="Times New Roman" w:hAnsi="Times New Roman" w:cs="Times New Roman"/>
          <w:b/>
          <w:sz w:val="28"/>
          <w:szCs w:val="28"/>
        </w:rPr>
        <w:t>3</w:t>
      </w:r>
      <w:r w:rsidRPr="00CF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90" w:rsidRPr="00CF481E">
        <w:rPr>
          <w:rFonts w:ascii="Times New Roman" w:hAnsi="Times New Roman" w:cs="Times New Roman"/>
          <w:b/>
          <w:sz w:val="28"/>
          <w:szCs w:val="28"/>
        </w:rPr>
        <w:t>факт</w:t>
      </w:r>
      <w:r w:rsidR="00D75CBD" w:rsidRPr="00CF481E">
        <w:rPr>
          <w:rFonts w:ascii="Times New Roman" w:hAnsi="Times New Roman" w:cs="Times New Roman"/>
          <w:b/>
          <w:sz w:val="28"/>
          <w:szCs w:val="28"/>
        </w:rPr>
        <w:t>а</w:t>
      </w:r>
      <w:r w:rsidR="007E4D90">
        <w:rPr>
          <w:rFonts w:ascii="Times New Roman" w:hAnsi="Times New Roman" w:cs="Times New Roman"/>
          <w:sz w:val="28"/>
          <w:szCs w:val="28"/>
        </w:rPr>
        <w:t xml:space="preserve"> </w:t>
      </w:r>
      <w:r w:rsidRPr="00C96FAD">
        <w:rPr>
          <w:rFonts w:ascii="Times New Roman" w:hAnsi="Times New Roman" w:cs="Times New Roman"/>
          <w:sz w:val="28"/>
          <w:szCs w:val="28"/>
        </w:rPr>
        <w:t>нарушений бюджетного за</w:t>
      </w:r>
      <w:r w:rsidR="00CF481E">
        <w:rPr>
          <w:rFonts w:ascii="Times New Roman" w:hAnsi="Times New Roman" w:cs="Times New Roman"/>
          <w:sz w:val="28"/>
          <w:szCs w:val="28"/>
        </w:rPr>
        <w:t xml:space="preserve">конодательства на </w:t>
      </w:r>
      <w:r w:rsidR="00CF481E" w:rsidRPr="00CF481E">
        <w:rPr>
          <w:rFonts w:ascii="Times New Roman" w:hAnsi="Times New Roman" w:cs="Times New Roman"/>
          <w:b/>
          <w:sz w:val="28"/>
          <w:szCs w:val="28"/>
        </w:rPr>
        <w:t>63,0 млн. рублей</w:t>
      </w:r>
      <w:r w:rsidR="007B490E">
        <w:rPr>
          <w:rFonts w:ascii="Times New Roman" w:hAnsi="Times New Roman" w:cs="Times New Roman"/>
          <w:sz w:val="28"/>
          <w:szCs w:val="28"/>
        </w:rPr>
        <w:t>.</w:t>
      </w:r>
    </w:p>
    <w:p w14:paraId="680AA268" w14:textId="73399545" w:rsidR="00B50F56" w:rsidRDefault="00B50F56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проверки расходования средств областного бюджета предоставленных на реализацию мероприятий ДЦП АО </w:t>
      </w:r>
      <w:r w:rsidRPr="00F97DA6">
        <w:rPr>
          <w:rFonts w:ascii="Times New Roman" w:hAnsi="Times New Roman"/>
          <w:b/>
          <w:sz w:val="28"/>
          <w:szCs w:val="28"/>
          <w:lang w:eastAsia="ru-RU"/>
        </w:rPr>
        <w:t>«Газификация Архангельской области на 2012-2014 годы»</w:t>
      </w:r>
      <w:r w:rsidR="00B70286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нарушения бюджетного законодательства</w:t>
      </w:r>
      <w:r w:rsidR="00CF4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481E" w:rsidRPr="00CF481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="00CF481E" w:rsidRPr="00CF481E"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 w:rsidR="00CF481E" w:rsidRPr="00CF48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81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B054B91" w14:textId="5080A589" w:rsidR="00B50F56" w:rsidRPr="00712CB8" w:rsidRDefault="00B50F56" w:rsidP="00AD27E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5118">
        <w:rPr>
          <w:rFonts w:ascii="Times New Roman" w:hAnsi="Times New Roman"/>
          <w:b/>
          <w:sz w:val="28"/>
          <w:szCs w:val="28"/>
          <w:lang w:eastAsia="ru-RU"/>
        </w:rPr>
        <w:t>нецелевое использование средств в сумме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,9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млн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12CB8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="00712CB8">
        <w:rPr>
          <w:rFonts w:ascii="Times New Roman" w:hAnsi="Times New Roman"/>
          <w:b/>
          <w:sz w:val="28"/>
          <w:szCs w:val="28"/>
          <w:lang w:eastAsia="ru-RU"/>
        </w:rPr>
        <w:t>уб</w:t>
      </w:r>
      <w:proofErr w:type="spellEnd"/>
      <w:r w:rsidR="00712CB8">
        <w:rPr>
          <w:rFonts w:ascii="Times New Roman" w:hAnsi="Times New Roman"/>
          <w:b/>
          <w:sz w:val="28"/>
          <w:szCs w:val="28"/>
          <w:lang w:eastAsia="ru-RU"/>
        </w:rPr>
        <w:t xml:space="preserve">., </w:t>
      </w:r>
    </w:p>
    <w:p w14:paraId="1530E713" w14:textId="37515BC1" w:rsidR="00B50F56" w:rsidRPr="0024096D" w:rsidRDefault="00B50F56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33D58">
        <w:rPr>
          <w:rFonts w:ascii="Times New Roman" w:hAnsi="Times New Roman"/>
          <w:b/>
          <w:sz w:val="28"/>
          <w:szCs w:val="28"/>
          <w:lang w:eastAsia="ru-RU"/>
        </w:rPr>
        <w:t xml:space="preserve">не обеспечено </w:t>
      </w:r>
      <w:proofErr w:type="spellStart"/>
      <w:r w:rsidRPr="00533D58">
        <w:rPr>
          <w:rFonts w:ascii="Times New Roman" w:hAnsi="Times New Roman"/>
          <w:b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расходов за счет средств </w:t>
      </w:r>
      <w:r w:rsidRPr="00F97DA6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Pr="004B100D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,8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млн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B100D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4B100D">
        <w:rPr>
          <w:rFonts w:ascii="Times New Roman" w:hAnsi="Times New Roman"/>
          <w:b/>
          <w:sz w:val="28"/>
          <w:szCs w:val="28"/>
          <w:lang w:eastAsia="ru-RU"/>
        </w:rPr>
        <w:t>уб</w:t>
      </w:r>
      <w:proofErr w:type="spellEnd"/>
      <w:r w:rsidRPr="004B100D">
        <w:rPr>
          <w:rFonts w:ascii="Times New Roman" w:hAnsi="Times New Roman"/>
          <w:b/>
          <w:sz w:val="28"/>
          <w:szCs w:val="28"/>
          <w:lang w:eastAsia="ru-RU"/>
        </w:rPr>
        <w:t>., подлежат возврату в областной бюджет.</w:t>
      </w:r>
      <w:r w:rsidR="002409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01D7EE0" w14:textId="33B073B0" w:rsidR="00B50F56" w:rsidRPr="000235FF" w:rsidRDefault="00B50F56" w:rsidP="00AD27E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проверки расходования средств на реализацию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 w:rsidR="00F97D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программы «</w:t>
      </w:r>
      <w:r w:rsidRPr="00FD079E">
        <w:rPr>
          <w:rFonts w:ascii="Times New Roman" w:hAnsi="Times New Roman"/>
          <w:b/>
          <w:sz w:val="28"/>
          <w:szCs w:val="28"/>
        </w:rPr>
        <w:t>Развития энергетики и жилищно-коммунального хозяйства Архангельской области (2014-2020 годы)»</w:t>
      </w:r>
      <w:r w:rsidR="00E15304">
        <w:rPr>
          <w:rFonts w:ascii="Times New Roman" w:hAnsi="Times New Roman"/>
          <w:sz w:val="28"/>
          <w:szCs w:val="28"/>
        </w:rPr>
        <w:t xml:space="preserve"> </w:t>
      </w:r>
      <w:r w:rsidR="009F7879">
        <w:rPr>
          <w:rFonts w:ascii="Times New Roman" w:hAnsi="Times New Roman"/>
          <w:sz w:val="28"/>
          <w:szCs w:val="28"/>
        </w:rPr>
        <w:t>выявлено</w:t>
      </w:r>
      <w:r w:rsidR="009F7879">
        <w:rPr>
          <w:rFonts w:ascii="Times New Roman" w:hAnsi="Times New Roman"/>
          <w:b/>
          <w:sz w:val="28"/>
          <w:szCs w:val="28"/>
        </w:rPr>
        <w:t xml:space="preserve"> нецелевое использование</w:t>
      </w:r>
      <w:r w:rsidRPr="000235FF">
        <w:rPr>
          <w:rFonts w:ascii="Times New Roman" w:hAnsi="Times New Roman"/>
          <w:b/>
          <w:sz w:val="28"/>
          <w:szCs w:val="28"/>
        </w:rPr>
        <w:t xml:space="preserve"> средств на сумму 1,0 </w:t>
      </w:r>
      <w:proofErr w:type="spellStart"/>
      <w:r w:rsidRPr="000235FF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0235FF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0235FF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0235FF">
        <w:rPr>
          <w:rFonts w:ascii="Times New Roman" w:hAnsi="Times New Roman"/>
          <w:b/>
          <w:sz w:val="28"/>
          <w:szCs w:val="28"/>
        </w:rPr>
        <w:t>.</w:t>
      </w:r>
    </w:p>
    <w:p w14:paraId="569908FA" w14:textId="6F566CAF" w:rsidR="00B50F56" w:rsidRDefault="00B50F56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проверки расходования </w:t>
      </w:r>
      <w:r w:rsidR="00A11B31">
        <w:rPr>
          <w:rFonts w:ascii="Times New Roman" w:hAnsi="Times New Roman"/>
          <w:sz w:val="28"/>
          <w:szCs w:val="28"/>
          <w:lang w:eastAsia="ru-RU"/>
        </w:rPr>
        <w:t>средств,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B31">
        <w:rPr>
          <w:rFonts w:ascii="Times New Roman" w:hAnsi="Times New Roman"/>
          <w:sz w:val="28"/>
          <w:szCs w:val="28"/>
          <w:lang w:eastAsia="ru-RU"/>
        </w:rPr>
        <w:t>направленных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DA6">
        <w:rPr>
          <w:rFonts w:ascii="Times New Roman" w:hAnsi="Times New Roman"/>
          <w:sz w:val="28"/>
          <w:szCs w:val="28"/>
          <w:lang w:eastAsia="ru-RU"/>
        </w:rPr>
        <w:t xml:space="preserve">данному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образованию в рамках реализации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</w:t>
      </w:r>
      <w:proofErr w:type="spellEnd"/>
      <w:r w:rsidR="00F97DA6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программы «</w:t>
      </w:r>
      <w:r w:rsidRPr="00FD079E">
        <w:rPr>
          <w:rFonts w:ascii="Times New Roman" w:hAnsi="Times New Roman"/>
          <w:b/>
          <w:sz w:val="28"/>
          <w:szCs w:val="28"/>
          <w:lang w:eastAsia="ru-RU"/>
        </w:rPr>
        <w:t>Экономическое развитие и инвестиционная деятельность в Архангельской области (2014-2020 годы)»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97D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установлено </w:t>
      </w:r>
      <w:r w:rsidRPr="000235FF">
        <w:rPr>
          <w:rFonts w:ascii="Times New Roman" w:hAnsi="Times New Roman"/>
          <w:b/>
          <w:sz w:val="28"/>
          <w:szCs w:val="28"/>
          <w:lang w:eastAsia="ru-RU"/>
        </w:rPr>
        <w:t xml:space="preserve">нецелевое использование средств областного бюджета в сумме 1,9 </w:t>
      </w:r>
      <w:proofErr w:type="spellStart"/>
      <w:r w:rsidRPr="000235FF">
        <w:rPr>
          <w:rFonts w:ascii="Times New Roman" w:hAnsi="Times New Roman"/>
          <w:b/>
          <w:sz w:val="28"/>
          <w:szCs w:val="28"/>
          <w:lang w:eastAsia="ru-RU"/>
        </w:rPr>
        <w:t>млн</w:t>
      </w:r>
      <w:proofErr w:type="gramStart"/>
      <w:r w:rsidRPr="000235FF">
        <w:rPr>
          <w:rFonts w:ascii="Times New Roman" w:hAnsi="Times New Roman"/>
          <w:b/>
          <w:sz w:val="28"/>
          <w:szCs w:val="28"/>
          <w:lang w:eastAsia="ru-RU"/>
        </w:rPr>
        <w:t>.р</w:t>
      </w:r>
      <w:proofErr w:type="gramEnd"/>
      <w:r w:rsidRPr="000235FF">
        <w:rPr>
          <w:rFonts w:ascii="Times New Roman" w:hAnsi="Times New Roman"/>
          <w:b/>
          <w:sz w:val="28"/>
          <w:szCs w:val="28"/>
          <w:lang w:eastAsia="ru-RU"/>
        </w:rPr>
        <w:t>уб</w:t>
      </w:r>
      <w:proofErr w:type="spellEnd"/>
      <w:r w:rsidRPr="000235F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52740DF6" w14:textId="77777777" w:rsidR="00783AB5" w:rsidRDefault="00B50F56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проверки расходования субсидии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b/>
          <w:sz w:val="28"/>
          <w:szCs w:val="28"/>
        </w:rPr>
        <w:t>по ремонту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установлено </w:t>
      </w:r>
      <w:r w:rsidRPr="00495FE3">
        <w:rPr>
          <w:rFonts w:ascii="Times New Roman" w:hAnsi="Times New Roman"/>
          <w:b/>
          <w:sz w:val="28"/>
          <w:szCs w:val="28"/>
          <w:lang w:eastAsia="ru-RU"/>
        </w:rPr>
        <w:t xml:space="preserve">нецелевое использование в сумме 1,8 </w:t>
      </w:r>
      <w:proofErr w:type="spellStart"/>
      <w:r w:rsidRPr="00495FE3">
        <w:rPr>
          <w:rFonts w:ascii="Times New Roman" w:hAnsi="Times New Roman"/>
          <w:b/>
          <w:sz w:val="28"/>
          <w:szCs w:val="28"/>
          <w:lang w:eastAsia="ru-RU"/>
        </w:rPr>
        <w:t>млн</w:t>
      </w:r>
      <w:proofErr w:type="gramStart"/>
      <w:r w:rsidRPr="00495FE3">
        <w:rPr>
          <w:rFonts w:ascii="Times New Roman" w:hAnsi="Times New Roman"/>
          <w:b/>
          <w:sz w:val="28"/>
          <w:szCs w:val="28"/>
          <w:lang w:eastAsia="ru-RU"/>
        </w:rPr>
        <w:t>.р</w:t>
      </w:r>
      <w:proofErr w:type="gramEnd"/>
      <w:r w:rsidRPr="00495FE3">
        <w:rPr>
          <w:rFonts w:ascii="Times New Roman" w:hAnsi="Times New Roman"/>
          <w:b/>
          <w:sz w:val="28"/>
          <w:szCs w:val="28"/>
          <w:lang w:eastAsia="ru-RU"/>
        </w:rPr>
        <w:t>уб</w:t>
      </w:r>
      <w:proofErr w:type="spellEnd"/>
      <w:r w:rsidRPr="00495FE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FA421A" w14:textId="49487F57" w:rsidR="00B50F56" w:rsidRDefault="00B50F56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адрес министерства транспорта и муниципального образования</w:t>
      </w:r>
      <w:r w:rsidR="0002760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направлены представления </w:t>
      </w:r>
      <w:r w:rsidRPr="00F97DA6">
        <w:rPr>
          <w:rFonts w:ascii="Times New Roman" w:hAnsi="Times New Roman"/>
          <w:b/>
          <w:sz w:val="28"/>
          <w:szCs w:val="28"/>
          <w:lang w:eastAsia="ru-RU"/>
        </w:rPr>
        <w:t>о возврате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областного бюджета.</w:t>
      </w:r>
    </w:p>
    <w:p w14:paraId="72653940" w14:textId="77777777" w:rsidR="00B96F5B" w:rsidRDefault="00B96F5B" w:rsidP="00AD27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223DB4" w14:textId="735EFF6C" w:rsidR="002114F1" w:rsidRDefault="00B96F5B" w:rsidP="00A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502C">
        <w:rPr>
          <w:rFonts w:ascii="Times New Roman" w:hAnsi="Times New Roman"/>
          <w:sz w:val="28"/>
          <w:szCs w:val="28"/>
        </w:rPr>
        <w:t xml:space="preserve">Необходимо </w:t>
      </w:r>
      <w:r w:rsidR="009E2513">
        <w:rPr>
          <w:rFonts w:ascii="Times New Roman" w:hAnsi="Times New Roman"/>
          <w:sz w:val="28"/>
          <w:szCs w:val="28"/>
        </w:rPr>
        <w:t xml:space="preserve">напомнить,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783AB5">
        <w:rPr>
          <w:rFonts w:ascii="Times New Roman" w:hAnsi="Times New Roman"/>
          <w:sz w:val="28"/>
          <w:szCs w:val="28"/>
        </w:rPr>
        <w:t>по предыдущим про</w:t>
      </w:r>
      <w:r w:rsidR="00774E84">
        <w:rPr>
          <w:rFonts w:ascii="Times New Roman" w:hAnsi="Times New Roman"/>
          <w:sz w:val="28"/>
          <w:szCs w:val="28"/>
        </w:rPr>
        <w:t xml:space="preserve">веркам КСП </w:t>
      </w:r>
      <w:r w:rsidR="002114F1">
        <w:rPr>
          <w:rFonts w:ascii="Times New Roman" w:hAnsi="Times New Roman"/>
          <w:sz w:val="28"/>
          <w:szCs w:val="28"/>
        </w:rPr>
        <w:t xml:space="preserve">еще </w:t>
      </w:r>
      <w:r w:rsidRPr="00B96F5B">
        <w:rPr>
          <w:rFonts w:ascii="Times New Roman" w:hAnsi="Times New Roman" w:cs="Times New Roman"/>
          <w:sz w:val="28"/>
          <w:szCs w:val="28"/>
        </w:rPr>
        <w:t>17.05.2016 года вступило в силу решение суда о взыскании в областной бюджет с муниципального образования «</w:t>
      </w:r>
      <w:proofErr w:type="spellStart"/>
      <w:r w:rsidRPr="00B96F5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B96F5B">
        <w:rPr>
          <w:rFonts w:ascii="Times New Roman" w:hAnsi="Times New Roman" w:cs="Times New Roman"/>
          <w:sz w:val="28"/>
          <w:szCs w:val="28"/>
        </w:rPr>
        <w:t xml:space="preserve"> муниципальный район» суммы излишне выплаченных субсидий по тепловой энергии юридическим лицам </w:t>
      </w:r>
      <w:r w:rsidRPr="00B96F5B">
        <w:rPr>
          <w:rFonts w:ascii="Times New Roman" w:hAnsi="Times New Roman" w:cs="Times New Roman"/>
          <w:b/>
          <w:sz w:val="28"/>
          <w:szCs w:val="28"/>
        </w:rPr>
        <w:t>(Дельта 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F5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B96F5B">
        <w:rPr>
          <w:rFonts w:ascii="Times New Roman" w:hAnsi="Times New Roman" w:cs="Times New Roman"/>
          <w:b/>
          <w:sz w:val="28"/>
          <w:szCs w:val="28"/>
        </w:rPr>
        <w:t>13 447 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Pr="00B96F5B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B96F5B">
        <w:rPr>
          <w:rFonts w:ascii="Times New Roman" w:hAnsi="Times New Roman" w:cs="Times New Roman"/>
          <w:b/>
          <w:sz w:val="28"/>
          <w:szCs w:val="28"/>
        </w:rPr>
        <w:t>,</w:t>
      </w:r>
      <w:r w:rsidRPr="00B96F5B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1F626B">
        <w:rPr>
          <w:rFonts w:ascii="Times New Roman" w:hAnsi="Times New Roman" w:cs="Times New Roman"/>
          <w:sz w:val="28"/>
          <w:szCs w:val="28"/>
        </w:rPr>
        <w:t>в ходе</w:t>
      </w:r>
      <w:r w:rsidRPr="00B96F5B">
        <w:rPr>
          <w:rFonts w:ascii="Times New Roman" w:hAnsi="Times New Roman" w:cs="Times New Roman"/>
          <w:sz w:val="28"/>
          <w:szCs w:val="28"/>
        </w:rPr>
        <w:t xml:space="preserve"> проверки от 07.11.2014 года. </w:t>
      </w:r>
    </w:p>
    <w:p w14:paraId="2D47D140" w14:textId="649A39D5" w:rsidR="00B96F5B" w:rsidRDefault="002114F1" w:rsidP="00AD27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6F5B">
        <w:rPr>
          <w:rFonts w:ascii="Times New Roman" w:hAnsi="Times New Roman"/>
          <w:sz w:val="28"/>
          <w:szCs w:val="28"/>
        </w:rPr>
        <w:t xml:space="preserve">Сейчас </w:t>
      </w:r>
      <w:r w:rsidR="00B96F5B" w:rsidRPr="00A2195F">
        <w:rPr>
          <w:rFonts w:ascii="Times New Roman" w:hAnsi="Times New Roman"/>
          <w:b/>
          <w:sz w:val="28"/>
          <w:szCs w:val="28"/>
        </w:rPr>
        <w:t>очередные</w:t>
      </w:r>
      <w:r w:rsidR="00B96F5B">
        <w:rPr>
          <w:rFonts w:ascii="Times New Roman" w:hAnsi="Times New Roman"/>
          <w:sz w:val="28"/>
          <w:szCs w:val="28"/>
        </w:rPr>
        <w:t xml:space="preserve"> </w:t>
      </w:r>
      <w:r w:rsidR="00CF3C2B">
        <w:rPr>
          <w:rFonts w:ascii="Times New Roman" w:hAnsi="Times New Roman"/>
          <w:sz w:val="28"/>
          <w:szCs w:val="28"/>
        </w:rPr>
        <w:t xml:space="preserve">ущербы, </w:t>
      </w:r>
      <w:r w:rsidR="00B96F5B">
        <w:rPr>
          <w:rFonts w:ascii="Times New Roman" w:hAnsi="Times New Roman"/>
          <w:sz w:val="28"/>
          <w:szCs w:val="28"/>
        </w:rPr>
        <w:t xml:space="preserve">возвраты из муниципальной казны.  </w:t>
      </w:r>
      <w:r w:rsidR="00A47BEF">
        <w:rPr>
          <w:rFonts w:ascii="Times New Roman" w:hAnsi="Times New Roman"/>
          <w:sz w:val="28"/>
          <w:szCs w:val="28"/>
        </w:rPr>
        <w:t>Таким образом, в районе н</w:t>
      </w:r>
      <w:r w:rsidR="001F626B">
        <w:rPr>
          <w:rFonts w:ascii="Times New Roman" w:hAnsi="Times New Roman"/>
          <w:sz w:val="28"/>
          <w:szCs w:val="28"/>
        </w:rPr>
        <w:t>аблюдаются с</w:t>
      </w:r>
      <w:r w:rsidR="00843727">
        <w:rPr>
          <w:rFonts w:ascii="Times New Roman" w:hAnsi="Times New Roman"/>
          <w:sz w:val="28"/>
          <w:szCs w:val="28"/>
        </w:rPr>
        <w:t>истемные проблемы муниципального управления и</w:t>
      </w:r>
      <w:r w:rsidR="00B96F5B">
        <w:rPr>
          <w:rFonts w:ascii="Times New Roman" w:hAnsi="Times New Roman"/>
          <w:sz w:val="28"/>
          <w:szCs w:val="28"/>
        </w:rPr>
        <w:t xml:space="preserve"> </w:t>
      </w:r>
      <w:r w:rsidR="00843727">
        <w:rPr>
          <w:rFonts w:ascii="Times New Roman" w:hAnsi="Times New Roman"/>
          <w:sz w:val="28"/>
          <w:szCs w:val="28"/>
        </w:rPr>
        <w:t>отсутствие должного контроля.</w:t>
      </w:r>
    </w:p>
    <w:p w14:paraId="302CD3E1" w14:textId="77777777" w:rsidR="00F152ED" w:rsidRDefault="00F152ED" w:rsidP="00122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A1CF58" w14:textId="18C3273C" w:rsidR="00627321" w:rsidRDefault="00D86F4D" w:rsidP="0062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1E6B7C">
        <w:rPr>
          <w:rFonts w:ascii="Times New Roman" w:hAnsi="Times New Roman" w:cs="Times New Roman"/>
          <w:b/>
          <w:sz w:val="28"/>
        </w:rPr>
        <w:t>Участие контрольно-счетной палаты в судебных разбирательствах</w:t>
      </w:r>
      <w:r w:rsidR="00627321" w:rsidRPr="0024096D">
        <w:rPr>
          <w:rFonts w:ascii="Times New Roman" w:hAnsi="Times New Roman" w:cs="Times New Roman"/>
          <w:sz w:val="28"/>
        </w:rPr>
        <w:t xml:space="preserve"> </w:t>
      </w:r>
    </w:p>
    <w:p w14:paraId="11C4F96C" w14:textId="77777777" w:rsidR="000D56DC" w:rsidRDefault="000D56DC" w:rsidP="0062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9C207B" w14:textId="2170F933" w:rsidR="00011561" w:rsidRDefault="000D56DC" w:rsidP="0062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11561">
        <w:rPr>
          <w:rFonts w:ascii="Times New Roman" w:hAnsi="Times New Roman" w:cs="Times New Roman"/>
          <w:sz w:val="28"/>
        </w:rPr>
        <w:t>2017 году к</w:t>
      </w:r>
      <w:r>
        <w:rPr>
          <w:rFonts w:ascii="Times New Roman" w:hAnsi="Times New Roman" w:cs="Times New Roman"/>
          <w:sz w:val="28"/>
        </w:rPr>
        <w:t>онтрольно-счетная палата принимала</w:t>
      </w:r>
      <w:r w:rsidR="00011561">
        <w:rPr>
          <w:rFonts w:ascii="Times New Roman" w:hAnsi="Times New Roman" w:cs="Times New Roman"/>
          <w:sz w:val="28"/>
        </w:rPr>
        <w:t xml:space="preserve"> участие</w:t>
      </w:r>
      <w:r>
        <w:rPr>
          <w:rFonts w:ascii="Times New Roman" w:hAnsi="Times New Roman" w:cs="Times New Roman"/>
          <w:sz w:val="28"/>
        </w:rPr>
        <w:t xml:space="preserve"> в судебных </w:t>
      </w:r>
      <w:r w:rsidR="00224BB1">
        <w:rPr>
          <w:rFonts w:ascii="Times New Roman" w:hAnsi="Times New Roman" w:cs="Times New Roman"/>
          <w:sz w:val="28"/>
        </w:rPr>
        <w:t>производствах</w:t>
      </w:r>
      <w:r>
        <w:rPr>
          <w:rFonts w:ascii="Times New Roman" w:hAnsi="Times New Roman" w:cs="Times New Roman"/>
          <w:sz w:val="28"/>
        </w:rPr>
        <w:t xml:space="preserve"> </w:t>
      </w:r>
      <w:r w:rsidRPr="00D349F3">
        <w:rPr>
          <w:rFonts w:ascii="Times New Roman" w:hAnsi="Times New Roman" w:cs="Times New Roman"/>
          <w:b/>
          <w:sz w:val="28"/>
        </w:rPr>
        <w:t>в защиту интересов бюджета</w:t>
      </w:r>
      <w:r>
        <w:rPr>
          <w:rFonts w:ascii="Times New Roman" w:hAnsi="Times New Roman" w:cs="Times New Roman"/>
          <w:sz w:val="28"/>
        </w:rPr>
        <w:t xml:space="preserve"> -</w:t>
      </w:r>
      <w:r w:rsidR="00011561">
        <w:rPr>
          <w:rFonts w:ascii="Times New Roman" w:hAnsi="Times New Roman" w:cs="Times New Roman"/>
          <w:sz w:val="28"/>
        </w:rPr>
        <w:t xml:space="preserve"> в </w:t>
      </w:r>
      <w:r w:rsidR="00011561" w:rsidRPr="008249FA">
        <w:rPr>
          <w:rFonts w:ascii="Times New Roman" w:hAnsi="Times New Roman" w:cs="Times New Roman"/>
          <w:b/>
          <w:sz w:val="28"/>
        </w:rPr>
        <w:t>122 заседаниях</w:t>
      </w:r>
      <w:r w:rsidR="00011561">
        <w:rPr>
          <w:rFonts w:ascii="Times New Roman" w:hAnsi="Times New Roman" w:cs="Times New Roman"/>
          <w:sz w:val="28"/>
        </w:rPr>
        <w:t xml:space="preserve"> судебных инстанций различного уровня по </w:t>
      </w:r>
      <w:r w:rsidR="00011561" w:rsidRPr="008249FA">
        <w:rPr>
          <w:rFonts w:ascii="Times New Roman" w:hAnsi="Times New Roman" w:cs="Times New Roman"/>
          <w:b/>
          <w:sz w:val="28"/>
        </w:rPr>
        <w:t>19 делам</w:t>
      </w:r>
      <w:r w:rsidR="00011561">
        <w:rPr>
          <w:rFonts w:ascii="Times New Roman" w:hAnsi="Times New Roman" w:cs="Times New Roman"/>
          <w:sz w:val="28"/>
        </w:rPr>
        <w:t xml:space="preserve">, рассматривающим результаты проверок </w:t>
      </w:r>
      <w:proofErr w:type="gramStart"/>
      <w:r w:rsidR="00011561">
        <w:rPr>
          <w:rFonts w:ascii="Times New Roman" w:hAnsi="Times New Roman" w:cs="Times New Roman"/>
          <w:sz w:val="28"/>
        </w:rPr>
        <w:t>контрольно-счетной</w:t>
      </w:r>
      <w:proofErr w:type="gramEnd"/>
      <w:r w:rsidR="00011561">
        <w:rPr>
          <w:rFonts w:ascii="Times New Roman" w:hAnsi="Times New Roman" w:cs="Times New Roman"/>
          <w:sz w:val="28"/>
        </w:rPr>
        <w:t xml:space="preserve"> палат за отчетный период и прошлые годы.</w:t>
      </w:r>
    </w:p>
    <w:p w14:paraId="754DE151" w14:textId="27A9ACED" w:rsidR="003965F2" w:rsidRDefault="00011561" w:rsidP="000115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Как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>и в предыдущие годы,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ряд 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муниципальных образований 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проведенных проверок основные свои усилия </w:t>
      </w:r>
      <w:r w:rsidR="003965F2" w:rsidRPr="0032723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сосредотачивают на оспаривании выводов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КСП АО в судебных инстанциях, не принимая мер по возмещению допущенных ущербов, устранению условий возникновения нарушений и привлечения виновных должностных лиц к ответственности.</w:t>
      </w:r>
      <w:r w:rsidR="0092362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6A5F180D" w14:textId="7C699C6B" w:rsidR="00923624" w:rsidRDefault="00923624" w:rsidP="0092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</w:t>
      </w:r>
      <w:r w:rsidR="00CF3C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Такой подход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приводит к пропуску </w:t>
      </w:r>
      <w:r w:rsidRPr="00CF3C2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сроков исковой давности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Обращения муниципалитетов в суд за пределами вышеуказанных сроков ведет к гарантированным судебным проигрышам и дополнительным судебным расходам – опять из местного бюджета соответственно.</w:t>
      </w:r>
    </w:p>
    <w:p w14:paraId="60152E9A" w14:textId="09D85717" w:rsidR="00923624" w:rsidRDefault="00923624" w:rsidP="009236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Как пример</w:t>
      </w:r>
      <w:r w:rsidRP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 </w:t>
      </w:r>
      <w:r w:rsidR="00AD27E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Плесецкий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</w:t>
      </w:r>
      <w:r w:rsidR="00AD27E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после проигранных судов контрольно-счетной палате, </w:t>
      </w:r>
      <w:r w:rsidR="008A5E77" w:rsidRPr="008A5E77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не своевременно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обратился в суд на ООО </w:t>
      </w:r>
      <w:r w:rsidR="00AD27E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Газпром </w:t>
      </w:r>
      <w:proofErr w:type="spellStart"/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>Теплоэнерго</w:t>
      </w:r>
      <w:proofErr w:type="spellEnd"/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Плесецк</w:t>
      </w:r>
      <w:r w:rsidR="00AD27E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взыскание </w:t>
      </w:r>
      <w:r w:rsidR="008A5E77" w:rsidRPr="008A5E77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3 497 млн. рублей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="00774E8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понятно</w:t>
      </w:r>
      <w:proofErr w:type="gramEnd"/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F3C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что 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проиграл, в апреле 2018 в суд принял решение о взыскании из местного бюджета </w:t>
      </w:r>
      <w:r w:rsidR="00A349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еще </w:t>
      </w:r>
      <w:r w:rsidR="008A5E77" w:rsidRPr="00E87DE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30 тыс. рублей</w:t>
      </w:r>
      <w:r w:rsidR="008A5E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судебных издержек в пользу ООО.</w:t>
      </w:r>
      <w:r w:rsidR="00E87DE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4FFE3347" w14:textId="77777777" w:rsidR="006322BD" w:rsidRDefault="006322BD" w:rsidP="000115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204915A" w14:textId="361A4098" w:rsidR="0071395F" w:rsidRDefault="00AE3525" w:rsidP="002409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Pr="00224BB1">
        <w:rPr>
          <w:rFonts w:ascii="Times New Roman" w:hAnsi="Times New Roman" w:cs="Times New Roman"/>
          <w:b/>
          <w:sz w:val="28"/>
          <w:szCs w:val="28"/>
        </w:rPr>
        <w:t>арбитражного суда</w:t>
      </w:r>
      <w:r w:rsidRPr="0024096D">
        <w:rPr>
          <w:rFonts w:ascii="Times New Roman" w:hAnsi="Times New Roman" w:cs="Times New Roman"/>
          <w:sz w:val="28"/>
          <w:szCs w:val="28"/>
        </w:rPr>
        <w:t xml:space="preserve">, вступившим в силу, по проверкам контрольно-счетной палаты взыскано судом в пользу областного бюджета </w:t>
      </w:r>
      <w:r w:rsidR="00AD27E7">
        <w:rPr>
          <w:rFonts w:ascii="Times New Roman" w:hAnsi="Times New Roman" w:cs="Times New Roman"/>
          <w:b/>
          <w:sz w:val="28"/>
          <w:szCs w:val="28"/>
        </w:rPr>
        <w:t>108,2 млн. рублей,</w:t>
      </w:r>
      <w:r w:rsidRPr="0024096D">
        <w:rPr>
          <w:rFonts w:ascii="Times New Roman" w:hAnsi="Times New Roman" w:cs="Times New Roman"/>
          <w:sz w:val="28"/>
          <w:szCs w:val="28"/>
        </w:rPr>
        <w:t xml:space="preserve"> по состоянию на 01.01.2018 поступило в областной бюджет </w:t>
      </w:r>
      <w:r w:rsidRPr="0071395F">
        <w:rPr>
          <w:rFonts w:ascii="Times New Roman" w:hAnsi="Times New Roman" w:cs="Times New Roman"/>
          <w:b/>
          <w:sz w:val="28"/>
          <w:szCs w:val="28"/>
        </w:rPr>
        <w:t xml:space="preserve">81,3 </w:t>
      </w:r>
      <w:proofErr w:type="spellStart"/>
      <w:r w:rsidRPr="0071395F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71395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1395F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2409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DDC3BB" w14:textId="410B8D09" w:rsidR="00AE3525" w:rsidRPr="0024096D" w:rsidRDefault="0071395F" w:rsidP="002409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образовавшейся задолженности является </w:t>
      </w:r>
      <w:r w:rsidR="00750D35" w:rsidRPr="00923624"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  <w:r w:rsidR="00750D35" w:rsidRPr="00A15E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3525" w:rsidRPr="00A15E9A">
        <w:rPr>
          <w:rFonts w:ascii="Times New Roman" w:hAnsi="Times New Roman" w:cs="Times New Roman"/>
          <w:b/>
          <w:sz w:val="28"/>
          <w:szCs w:val="28"/>
        </w:rPr>
        <w:t>банкротств</w:t>
      </w:r>
      <w:proofErr w:type="gramStart"/>
      <w:r w:rsidR="00AE3525" w:rsidRPr="00A15E9A">
        <w:rPr>
          <w:rFonts w:ascii="Times New Roman" w:hAnsi="Times New Roman" w:cs="Times New Roman"/>
          <w:b/>
          <w:sz w:val="28"/>
          <w:szCs w:val="28"/>
        </w:rPr>
        <w:t>о</w:t>
      </w:r>
      <w:r w:rsidR="00AE3525" w:rsidRPr="0024096D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AE3525" w:rsidRPr="002409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3525" w:rsidRPr="0024096D">
        <w:rPr>
          <w:rFonts w:ascii="Times New Roman" w:hAnsi="Times New Roman" w:cs="Times New Roman"/>
          <w:sz w:val="28"/>
          <w:szCs w:val="28"/>
        </w:rPr>
        <w:t>СоловкиЭлектросбыт</w:t>
      </w:r>
      <w:proofErr w:type="spellEnd"/>
      <w:r w:rsidR="00AE3525" w:rsidRPr="0024096D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19,1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.</w:t>
      </w:r>
      <w:r w:rsidR="00AE3525" w:rsidRPr="0024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CC468" w14:textId="77777777" w:rsidR="000D56DC" w:rsidRDefault="000D56DC" w:rsidP="002409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DEDAA92" w14:textId="45B53AF6" w:rsidR="006322BD" w:rsidRPr="0024096D" w:rsidRDefault="00231ECE" w:rsidP="00A1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Исполнение судебных актов о возмещении причиненного </w:t>
      </w:r>
      <w:r w:rsidR="00793F80" w:rsidRPr="0022181F">
        <w:rPr>
          <w:rFonts w:ascii="Times New Roman" w:eastAsia="Times New Roman" w:hAnsi="Times New Roman" w:cs="Times New Roman"/>
          <w:sz w:val="28"/>
          <w:szCs w:val="28"/>
          <w:lang w:bidi="ru-RU"/>
        </w:rPr>
        <w:t>нарушениям</w:t>
      </w:r>
      <w:r w:rsidR="00793F80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2218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бюджетного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законодательства ущерба в 2017 году осуществляли: уполномоченный исполнительный орган - министерство финансов, главные </w:t>
      </w:r>
      <w:r w:rsidR="00833EBF">
        <w:rPr>
          <w:rFonts w:ascii="Times New Roman" w:eastAsia="Times New Roman" w:hAnsi="Times New Roman" w:cs="Times New Roman"/>
          <w:sz w:val="28"/>
          <w:szCs w:val="28"/>
          <w:lang w:bidi="ru-RU"/>
        </w:rPr>
        <w:t>распорядители бюджетных средств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0D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14:paraId="6A82242C" w14:textId="59FCCE10" w:rsidR="006D7B74" w:rsidRDefault="008719F7" w:rsidP="002409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</w:t>
      </w:r>
      <w:r w:rsidR="00750587">
        <w:rPr>
          <w:rFonts w:ascii="Times New Roman" w:eastAsia="Times New Roman" w:hAnsi="Times New Roman" w:cs="Times New Roman"/>
          <w:sz w:val="28"/>
          <w:szCs w:val="28"/>
          <w:lang w:bidi="ru-RU"/>
        </w:rPr>
        <w:t>лагодар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="0075058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коллег </w:t>
      </w:r>
      <w:r w:rsidR="00750587" w:rsidRPr="00A15E9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из </w:t>
      </w:r>
      <w:r w:rsidR="00AD27E7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r w:rsidR="00750587" w:rsidRPr="00A15E9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равительства области</w:t>
      </w:r>
      <w:r w:rsidR="0075058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 совместную работу.</w:t>
      </w:r>
      <w:r w:rsidR="006D7B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389A522E" w14:textId="0F264CA2" w:rsidR="00BE1412" w:rsidRDefault="00BE1412" w:rsidP="00BE14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</w:t>
      </w:r>
      <w:r w:rsidR="00A15E9A">
        <w:rPr>
          <w:rFonts w:ascii="Times New Roman" w:hAnsi="Times New Roman" w:cs="Times New Roman"/>
          <w:sz w:val="28"/>
          <w:szCs w:val="28"/>
        </w:rPr>
        <w:t>ий корпус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AF">
        <w:rPr>
          <w:rFonts w:ascii="Times New Roman" w:hAnsi="Times New Roman" w:cs="Times New Roman"/>
          <w:b/>
          <w:sz w:val="28"/>
          <w:szCs w:val="28"/>
        </w:rPr>
        <w:t>за поддержку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наших полномочий, </w:t>
      </w:r>
      <w:r w:rsidRPr="00793F80">
        <w:rPr>
          <w:rFonts w:ascii="Times New Roman" w:hAnsi="Times New Roman" w:cs="Times New Roman"/>
          <w:b/>
          <w:sz w:val="28"/>
          <w:szCs w:val="28"/>
        </w:rPr>
        <w:t>профильн</w:t>
      </w:r>
      <w:r w:rsidR="00A15E9A">
        <w:rPr>
          <w:rFonts w:ascii="Times New Roman" w:hAnsi="Times New Roman" w:cs="Times New Roman"/>
          <w:b/>
          <w:sz w:val="28"/>
          <w:szCs w:val="28"/>
        </w:rPr>
        <w:t>ый</w:t>
      </w:r>
      <w:r w:rsidRPr="00793F80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за принципиальный подход в рассмотрени</w:t>
      </w:r>
      <w:r w:rsidR="00774E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материалов КСП. </w:t>
      </w:r>
    </w:p>
    <w:p w14:paraId="451C8606" w14:textId="4EB765F0" w:rsidR="00793F80" w:rsidRDefault="006D7B74" w:rsidP="002409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Отдельное спасибо сотрудникам правоохранительных органов, с которыми у нас осуществляется </w:t>
      </w:r>
      <w:r w:rsidR="00CF3C2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заинтересованная и</w:t>
      </w:r>
      <w:r w:rsidRPr="00BE141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профессиональная совместная</w:t>
      </w:r>
      <w:r w:rsidRPr="00BE141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575865">
        <w:rPr>
          <w:rFonts w:ascii="Times New Roman" w:hAnsi="Times New Roman" w:cs="Times New Roman"/>
          <w:sz w:val="28"/>
          <w:szCs w:val="28"/>
        </w:rPr>
        <w:t xml:space="preserve"> по выявлению и профилактике коррупционных правонарушений в </w:t>
      </w:r>
      <w:r w:rsidR="00A15E9A">
        <w:rPr>
          <w:rFonts w:ascii="Times New Roman" w:hAnsi="Times New Roman" w:cs="Times New Roman"/>
          <w:sz w:val="28"/>
          <w:szCs w:val="28"/>
        </w:rPr>
        <w:t>финансовой</w:t>
      </w:r>
      <w:r w:rsidRPr="00575865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B79B3" w14:textId="77777777" w:rsidR="005C7B05" w:rsidRDefault="005C7B05" w:rsidP="006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8F561" w14:textId="39111746" w:rsidR="006D12D6" w:rsidRPr="00011561" w:rsidRDefault="006D12D6" w:rsidP="006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На протяжении 3 лет по </w:t>
      </w:r>
      <w:r w:rsidR="00DC3780">
        <w:rPr>
          <w:rFonts w:ascii="Times New Roman" w:hAnsi="Times New Roman" w:cs="Times New Roman"/>
          <w:sz w:val="28"/>
          <w:szCs w:val="28"/>
        </w:rPr>
        <w:t>решению</w:t>
      </w:r>
      <w:r w:rsidRPr="00011561">
        <w:rPr>
          <w:rFonts w:ascii="Times New Roman" w:hAnsi="Times New Roman" w:cs="Times New Roman"/>
          <w:sz w:val="28"/>
          <w:szCs w:val="28"/>
        </w:rPr>
        <w:t xml:space="preserve"> Совета контрольно-счетных органов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561">
        <w:rPr>
          <w:rFonts w:ascii="Times New Roman" w:hAnsi="Times New Roman" w:cs="Times New Roman"/>
          <w:sz w:val="28"/>
          <w:szCs w:val="28"/>
        </w:rPr>
        <w:t xml:space="preserve"> </w:t>
      </w:r>
      <w:r w:rsidRPr="00774E84">
        <w:rPr>
          <w:rFonts w:ascii="Times New Roman" w:hAnsi="Times New Roman" w:cs="Times New Roman"/>
          <w:b/>
          <w:sz w:val="28"/>
          <w:szCs w:val="28"/>
        </w:rPr>
        <w:t>муниципальные контрольно-счетные органы</w:t>
      </w:r>
      <w:r w:rsidRPr="00011561">
        <w:rPr>
          <w:rFonts w:ascii="Times New Roman" w:hAnsi="Times New Roman" w:cs="Times New Roman"/>
          <w:sz w:val="28"/>
          <w:szCs w:val="28"/>
        </w:rPr>
        <w:t xml:space="preserve"> </w:t>
      </w:r>
      <w:r w:rsidRPr="00011561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 отчеты 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11561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в подведомственных муниципалитетах</w:t>
      </w:r>
      <w:r w:rsidRPr="00011561">
        <w:rPr>
          <w:rFonts w:ascii="Times New Roman" w:hAnsi="Times New Roman" w:cs="Times New Roman"/>
          <w:sz w:val="28"/>
          <w:szCs w:val="28"/>
        </w:rPr>
        <w:t xml:space="preserve">. На основе отчетов </w:t>
      </w:r>
      <w:r w:rsidRPr="00774E84">
        <w:rPr>
          <w:rFonts w:ascii="Times New Roman" w:hAnsi="Times New Roman" w:cs="Times New Roman"/>
          <w:b/>
          <w:sz w:val="28"/>
          <w:szCs w:val="28"/>
        </w:rPr>
        <w:t>по итогам 2016 года</w:t>
      </w:r>
      <w:r w:rsidRPr="00011561">
        <w:rPr>
          <w:rFonts w:ascii="Times New Roman" w:hAnsi="Times New Roman" w:cs="Times New Roman"/>
          <w:sz w:val="28"/>
          <w:szCs w:val="28"/>
        </w:rPr>
        <w:t xml:space="preserve"> проведена оценка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11561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14:paraId="2E1A6B46" w14:textId="5856750B" w:rsidR="006D12D6" w:rsidRDefault="006D12D6" w:rsidP="006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По результатам лучшим </w:t>
      </w:r>
      <w:r w:rsidR="00774E84">
        <w:rPr>
          <w:rFonts w:ascii="Times New Roman" w:hAnsi="Times New Roman" w:cs="Times New Roman"/>
          <w:sz w:val="28"/>
          <w:szCs w:val="28"/>
        </w:rPr>
        <w:t>М</w:t>
      </w:r>
      <w:r w:rsidRPr="00011561">
        <w:rPr>
          <w:rFonts w:ascii="Times New Roman" w:hAnsi="Times New Roman" w:cs="Times New Roman"/>
          <w:sz w:val="28"/>
          <w:szCs w:val="28"/>
        </w:rPr>
        <w:t xml:space="preserve">КСО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признаны - МКСО </w:t>
      </w:r>
      <w:proofErr w:type="spellStart"/>
      <w:r w:rsidRPr="006D12D6">
        <w:rPr>
          <w:rFonts w:ascii="Times New Roman" w:hAnsi="Times New Roman" w:cs="Times New Roman"/>
          <w:b/>
          <w:sz w:val="28"/>
          <w:szCs w:val="28"/>
        </w:rPr>
        <w:t>Красноборского</w:t>
      </w:r>
      <w:proofErr w:type="spellEnd"/>
      <w:r w:rsidRPr="006D12D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6D12D6">
        <w:rPr>
          <w:rFonts w:ascii="Times New Roman" w:hAnsi="Times New Roman" w:cs="Times New Roman"/>
          <w:b/>
          <w:sz w:val="28"/>
          <w:szCs w:val="28"/>
        </w:rPr>
        <w:t>Ленского</w:t>
      </w:r>
      <w:proofErr w:type="gramEnd"/>
      <w:r w:rsidRPr="006D12D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D12D6">
        <w:rPr>
          <w:rFonts w:ascii="Times New Roman" w:hAnsi="Times New Roman" w:cs="Times New Roman"/>
          <w:b/>
          <w:sz w:val="28"/>
          <w:szCs w:val="28"/>
        </w:rPr>
        <w:t>Вилегодского</w:t>
      </w:r>
      <w:proofErr w:type="spellEnd"/>
      <w:r w:rsidRPr="006D12D6">
        <w:rPr>
          <w:rFonts w:ascii="Times New Roman" w:hAnsi="Times New Roman" w:cs="Times New Roman"/>
          <w:b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>, вручены Дипломы</w:t>
      </w:r>
      <w:r w:rsidRPr="00011561">
        <w:rPr>
          <w:rFonts w:ascii="Times New Roman" w:hAnsi="Times New Roman" w:cs="Times New Roman"/>
          <w:sz w:val="28"/>
          <w:szCs w:val="28"/>
        </w:rPr>
        <w:t xml:space="preserve"> I-III степени</w:t>
      </w:r>
      <w:r w:rsidR="0044661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11561">
        <w:rPr>
          <w:rFonts w:ascii="Times New Roman" w:hAnsi="Times New Roman" w:cs="Times New Roman"/>
          <w:sz w:val="28"/>
          <w:szCs w:val="28"/>
        </w:rPr>
        <w:t>.</w:t>
      </w:r>
    </w:p>
    <w:p w14:paraId="527A29A8" w14:textId="77777777" w:rsidR="00AD27E7" w:rsidRDefault="00AD27E7" w:rsidP="006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C6C70" w14:textId="5E345D91" w:rsidR="006D12D6" w:rsidRPr="0024096D" w:rsidRDefault="00AD27E7" w:rsidP="002409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Доклад окончен, готов</w:t>
      </w:r>
      <w:r w:rsidRPr="00AD27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ответить на интересующие вас вопросы. Спасибо.</w:t>
      </w:r>
    </w:p>
    <w:p w14:paraId="40EEBB84" w14:textId="77777777" w:rsidR="00317B70" w:rsidRDefault="00317B70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41903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03161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430CEF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DD122" w14:textId="77777777" w:rsidR="00CF3C2B" w:rsidRDefault="00CF3C2B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CF692" w14:textId="77777777" w:rsidR="00CF3C2B" w:rsidRDefault="00CF3C2B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C041F" w14:textId="77777777" w:rsidR="00CF3C2B" w:rsidRDefault="00CF3C2B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7053B" w14:textId="77777777" w:rsidR="00CF3C2B" w:rsidRDefault="00CF3C2B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009EE6" w14:textId="77777777" w:rsidR="00CF3C2B" w:rsidRDefault="00CF3C2B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41D97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011EE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BCBCC3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EEE49C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4FD94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0E67D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72D71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F70E55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DBB41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5876E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94021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2287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F8EA7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06EF1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CD7F6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5CBFC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F77A9" w14:textId="77777777" w:rsidR="00A2195F" w:rsidRDefault="00A2195F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274DC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9E4AC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763AB8" w14:textId="77777777" w:rsidR="00D64CDC" w:rsidRDefault="00D64CDC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6A8FF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E2B0E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06B1EB" w14:textId="77777777" w:rsidR="000F64D5" w:rsidRDefault="000F64D5" w:rsidP="00F11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64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93BE" w14:textId="77777777" w:rsidR="005F4C8C" w:rsidRDefault="005F4C8C" w:rsidP="00F547E2">
      <w:pPr>
        <w:spacing w:after="0" w:line="240" w:lineRule="auto"/>
      </w:pPr>
      <w:r>
        <w:separator/>
      </w:r>
    </w:p>
  </w:endnote>
  <w:endnote w:type="continuationSeparator" w:id="0">
    <w:p w14:paraId="6D45E2A0" w14:textId="77777777" w:rsidR="005F4C8C" w:rsidRDefault="005F4C8C" w:rsidP="00F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572627"/>
      <w:docPartObj>
        <w:docPartGallery w:val="Page Numbers (Bottom of Page)"/>
        <w:docPartUnique/>
      </w:docPartObj>
    </w:sdtPr>
    <w:sdtEndPr/>
    <w:sdtContent>
      <w:p w14:paraId="482D75EB" w14:textId="77777777" w:rsidR="009D2CE0" w:rsidRDefault="009D2C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E7">
          <w:rPr>
            <w:noProof/>
          </w:rPr>
          <w:t>1</w:t>
        </w:r>
        <w:r>
          <w:fldChar w:fldCharType="end"/>
        </w:r>
      </w:p>
    </w:sdtContent>
  </w:sdt>
  <w:p w14:paraId="1311857A" w14:textId="77777777" w:rsidR="009D2CE0" w:rsidRDefault="009D2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C82CB" w14:textId="77777777" w:rsidR="005F4C8C" w:rsidRDefault="005F4C8C" w:rsidP="00F547E2">
      <w:pPr>
        <w:spacing w:after="0" w:line="240" w:lineRule="auto"/>
      </w:pPr>
      <w:r>
        <w:separator/>
      </w:r>
    </w:p>
  </w:footnote>
  <w:footnote w:type="continuationSeparator" w:id="0">
    <w:p w14:paraId="1AC17FD5" w14:textId="77777777" w:rsidR="005F4C8C" w:rsidRDefault="005F4C8C" w:rsidP="00F5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4C1"/>
    <w:multiLevelType w:val="hybridMultilevel"/>
    <w:tmpl w:val="7936B1AC"/>
    <w:lvl w:ilvl="0" w:tplc="84A40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A6E4A"/>
    <w:multiLevelType w:val="hybridMultilevel"/>
    <w:tmpl w:val="938E1BB0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3576AA"/>
    <w:multiLevelType w:val="hybridMultilevel"/>
    <w:tmpl w:val="D0B8A5AE"/>
    <w:lvl w:ilvl="0" w:tplc="BE16E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92315E"/>
    <w:multiLevelType w:val="hybridMultilevel"/>
    <w:tmpl w:val="D72C48B2"/>
    <w:lvl w:ilvl="0" w:tplc="6DAA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8"/>
    <w:rsid w:val="00000552"/>
    <w:rsid w:val="00002FD9"/>
    <w:rsid w:val="00011561"/>
    <w:rsid w:val="00016C0A"/>
    <w:rsid w:val="000256BF"/>
    <w:rsid w:val="00027609"/>
    <w:rsid w:val="00027816"/>
    <w:rsid w:val="00027F54"/>
    <w:rsid w:val="000348C4"/>
    <w:rsid w:val="00035393"/>
    <w:rsid w:val="000459B5"/>
    <w:rsid w:val="000502E8"/>
    <w:rsid w:val="00052267"/>
    <w:rsid w:val="000522D5"/>
    <w:rsid w:val="000526A5"/>
    <w:rsid w:val="00055823"/>
    <w:rsid w:val="00057339"/>
    <w:rsid w:val="000639D0"/>
    <w:rsid w:val="00064AEC"/>
    <w:rsid w:val="00076494"/>
    <w:rsid w:val="000765FE"/>
    <w:rsid w:val="00082A19"/>
    <w:rsid w:val="000925A8"/>
    <w:rsid w:val="000935AC"/>
    <w:rsid w:val="00093682"/>
    <w:rsid w:val="0009477D"/>
    <w:rsid w:val="00096DE2"/>
    <w:rsid w:val="00097E12"/>
    <w:rsid w:val="000A23BA"/>
    <w:rsid w:val="000A5AC8"/>
    <w:rsid w:val="000A6A1F"/>
    <w:rsid w:val="000C1BF0"/>
    <w:rsid w:val="000C3DCD"/>
    <w:rsid w:val="000C6CAD"/>
    <w:rsid w:val="000D1832"/>
    <w:rsid w:val="000D3293"/>
    <w:rsid w:val="000D56DC"/>
    <w:rsid w:val="000D58AB"/>
    <w:rsid w:val="000D5FC5"/>
    <w:rsid w:val="000F25C4"/>
    <w:rsid w:val="000F283D"/>
    <w:rsid w:val="000F64A4"/>
    <w:rsid w:val="000F64D5"/>
    <w:rsid w:val="000F712C"/>
    <w:rsid w:val="001030F9"/>
    <w:rsid w:val="0010506E"/>
    <w:rsid w:val="0010656E"/>
    <w:rsid w:val="00111260"/>
    <w:rsid w:val="00114C8A"/>
    <w:rsid w:val="00116B64"/>
    <w:rsid w:val="00116C8A"/>
    <w:rsid w:val="00117858"/>
    <w:rsid w:val="00122F2B"/>
    <w:rsid w:val="00123BDC"/>
    <w:rsid w:val="00124472"/>
    <w:rsid w:val="00124DE7"/>
    <w:rsid w:val="0013563A"/>
    <w:rsid w:val="00140CEE"/>
    <w:rsid w:val="0014141D"/>
    <w:rsid w:val="0014606B"/>
    <w:rsid w:val="00146A72"/>
    <w:rsid w:val="00156656"/>
    <w:rsid w:val="00156829"/>
    <w:rsid w:val="00156C32"/>
    <w:rsid w:val="001616F7"/>
    <w:rsid w:val="00165329"/>
    <w:rsid w:val="0017241B"/>
    <w:rsid w:val="00175D54"/>
    <w:rsid w:val="00176300"/>
    <w:rsid w:val="00182FD5"/>
    <w:rsid w:val="00185014"/>
    <w:rsid w:val="00185F4A"/>
    <w:rsid w:val="00192569"/>
    <w:rsid w:val="001934CF"/>
    <w:rsid w:val="001B53F0"/>
    <w:rsid w:val="001B6B7D"/>
    <w:rsid w:val="001B6E02"/>
    <w:rsid w:val="001D52E8"/>
    <w:rsid w:val="001D7EC6"/>
    <w:rsid w:val="001E037F"/>
    <w:rsid w:val="001E22F5"/>
    <w:rsid w:val="001E389C"/>
    <w:rsid w:val="001E6B7C"/>
    <w:rsid w:val="001F626B"/>
    <w:rsid w:val="001F6EEF"/>
    <w:rsid w:val="0020031E"/>
    <w:rsid w:val="00200B98"/>
    <w:rsid w:val="002114F1"/>
    <w:rsid w:val="00213D6F"/>
    <w:rsid w:val="00217575"/>
    <w:rsid w:val="00217915"/>
    <w:rsid w:val="0022181F"/>
    <w:rsid w:val="00222560"/>
    <w:rsid w:val="00224BB1"/>
    <w:rsid w:val="00225305"/>
    <w:rsid w:val="00231ECE"/>
    <w:rsid w:val="002365C8"/>
    <w:rsid w:val="00236E7C"/>
    <w:rsid w:val="0024096D"/>
    <w:rsid w:val="00242773"/>
    <w:rsid w:val="00246A04"/>
    <w:rsid w:val="002508C7"/>
    <w:rsid w:val="00254B56"/>
    <w:rsid w:val="002555DB"/>
    <w:rsid w:val="002620E4"/>
    <w:rsid w:val="00265727"/>
    <w:rsid w:val="0026639D"/>
    <w:rsid w:val="00266BBB"/>
    <w:rsid w:val="00270402"/>
    <w:rsid w:val="002741B5"/>
    <w:rsid w:val="00276439"/>
    <w:rsid w:val="00281953"/>
    <w:rsid w:val="00291CC0"/>
    <w:rsid w:val="00292A95"/>
    <w:rsid w:val="00292F3D"/>
    <w:rsid w:val="00293504"/>
    <w:rsid w:val="0029716E"/>
    <w:rsid w:val="002A0FA8"/>
    <w:rsid w:val="002A53F7"/>
    <w:rsid w:val="002B0411"/>
    <w:rsid w:val="002B14B6"/>
    <w:rsid w:val="002B1BC7"/>
    <w:rsid w:val="002C0479"/>
    <w:rsid w:val="002C5296"/>
    <w:rsid w:val="002C6E0B"/>
    <w:rsid w:val="002D08AE"/>
    <w:rsid w:val="002D09D3"/>
    <w:rsid w:val="002D1C60"/>
    <w:rsid w:val="002D33E9"/>
    <w:rsid w:val="002E4CB9"/>
    <w:rsid w:val="002E54CB"/>
    <w:rsid w:val="002E6136"/>
    <w:rsid w:val="002E7325"/>
    <w:rsid w:val="002F0BBD"/>
    <w:rsid w:val="002F1D6C"/>
    <w:rsid w:val="002F6607"/>
    <w:rsid w:val="002F70A4"/>
    <w:rsid w:val="002F73C7"/>
    <w:rsid w:val="0030363D"/>
    <w:rsid w:val="00304059"/>
    <w:rsid w:val="003048A0"/>
    <w:rsid w:val="00310E76"/>
    <w:rsid w:val="00316831"/>
    <w:rsid w:val="00316924"/>
    <w:rsid w:val="00317B70"/>
    <w:rsid w:val="003216CA"/>
    <w:rsid w:val="00327234"/>
    <w:rsid w:val="003302B3"/>
    <w:rsid w:val="003333CC"/>
    <w:rsid w:val="00337C2A"/>
    <w:rsid w:val="0034105D"/>
    <w:rsid w:val="00345CE3"/>
    <w:rsid w:val="00346520"/>
    <w:rsid w:val="00346F85"/>
    <w:rsid w:val="00347BF8"/>
    <w:rsid w:val="00354F54"/>
    <w:rsid w:val="003646CD"/>
    <w:rsid w:val="003656F9"/>
    <w:rsid w:val="003738FD"/>
    <w:rsid w:val="0037685F"/>
    <w:rsid w:val="0038088E"/>
    <w:rsid w:val="00382EA0"/>
    <w:rsid w:val="003965F2"/>
    <w:rsid w:val="003A4294"/>
    <w:rsid w:val="003A7137"/>
    <w:rsid w:val="003B16F6"/>
    <w:rsid w:val="003C03A4"/>
    <w:rsid w:val="003C2B55"/>
    <w:rsid w:val="003C6036"/>
    <w:rsid w:val="003D3A87"/>
    <w:rsid w:val="003E3D64"/>
    <w:rsid w:val="003E446D"/>
    <w:rsid w:val="003E772F"/>
    <w:rsid w:val="003E7D0A"/>
    <w:rsid w:val="003F6E24"/>
    <w:rsid w:val="00403D97"/>
    <w:rsid w:val="004040E3"/>
    <w:rsid w:val="00405364"/>
    <w:rsid w:val="0040541E"/>
    <w:rsid w:val="00406DF2"/>
    <w:rsid w:val="004148D4"/>
    <w:rsid w:val="0041577E"/>
    <w:rsid w:val="00417E89"/>
    <w:rsid w:val="004265DB"/>
    <w:rsid w:val="004274A1"/>
    <w:rsid w:val="00430228"/>
    <w:rsid w:val="004353DF"/>
    <w:rsid w:val="00437900"/>
    <w:rsid w:val="00443B4C"/>
    <w:rsid w:val="00445306"/>
    <w:rsid w:val="00446618"/>
    <w:rsid w:val="004470A4"/>
    <w:rsid w:val="004502A9"/>
    <w:rsid w:val="00462042"/>
    <w:rsid w:val="0046349A"/>
    <w:rsid w:val="00476599"/>
    <w:rsid w:val="004818F9"/>
    <w:rsid w:val="0048393F"/>
    <w:rsid w:val="00483DAA"/>
    <w:rsid w:val="00483E34"/>
    <w:rsid w:val="00485C4C"/>
    <w:rsid w:val="00486C82"/>
    <w:rsid w:val="004928C6"/>
    <w:rsid w:val="004A3F42"/>
    <w:rsid w:val="004A4058"/>
    <w:rsid w:val="004A7BAE"/>
    <w:rsid w:val="004B0434"/>
    <w:rsid w:val="004B26D9"/>
    <w:rsid w:val="004B4097"/>
    <w:rsid w:val="004B4C79"/>
    <w:rsid w:val="004B5B13"/>
    <w:rsid w:val="004B6349"/>
    <w:rsid w:val="004C209E"/>
    <w:rsid w:val="004C41FD"/>
    <w:rsid w:val="004D2ED8"/>
    <w:rsid w:val="004D5689"/>
    <w:rsid w:val="004D69C8"/>
    <w:rsid w:val="004E7735"/>
    <w:rsid w:val="004F5A74"/>
    <w:rsid w:val="004F6192"/>
    <w:rsid w:val="00501D46"/>
    <w:rsid w:val="00503D20"/>
    <w:rsid w:val="005074FB"/>
    <w:rsid w:val="00513B01"/>
    <w:rsid w:val="00523471"/>
    <w:rsid w:val="00523936"/>
    <w:rsid w:val="00533308"/>
    <w:rsid w:val="00533D58"/>
    <w:rsid w:val="005342B8"/>
    <w:rsid w:val="005369CE"/>
    <w:rsid w:val="005573AC"/>
    <w:rsid w:val="00560CEE"/>
    <w:rsid w:val="005639B3"/>
    <w:rsid w:val="00566428"/>
    <w:rsid w:val="00571AAF"/>
    <w:rsid w:val="00572C68"/>
    <w:rsid w:val="00575865"/>
    <w:rsid w:val="0057794F"/>
    <w:rsid w:val="00586A85"/>
    <w:rsid w:val="0059372D"/>
    <w:rsid w:val="0059755B"/>
    <w:rsid w:val="005A06E0"/>
    <w:rsid w:val="005A078A"/>
    <w:rsid w:val="005A58D0"/>
    <w:rsid w:val="005A7EA8"/>
    <w:rsid w:val="005B182F"/>
    <w:rsid w:val="005B6B80"/>
    <w:rsid w:val="005C1F38"/>
    <w:rsid w:val="005C3EBC"/>
    <w:rsid w:val="005C7B05"/>
    <w:rsid w:val="005C7C50"/>
    <w:rsid w:val="005D085E"/>
    <w:rsid w:val="005D1B1B"/>
    <w:rsid w:val="005D793E"/>
    <w:rsid w:val="005E0047"/>
    <w:rsid w:val="005E07EA"/>
    <w:rsid w:val="005E1210"/>
    <w:rsid w:val="005E177E"/>
    <w:rsid w:val="005E230E"/>
    <w:rsid w:val="005E612C"/>
    <w:rsid w:val="005F4C8C"/>
    <w:rsid w:val="00600D82"/>
    <w:rsid w:val="00604598"/>
    <w:rsid w:val="00611E4F"/>
    <w:rsid w:val="00614F72"/>
    <w:rsid w:val="0061640D"/>
    <w:rsid w:val="006219A4"/>
    <w:rsid w:val="00625F2A"/>
    <w:rsid w:val="00626869"/>
    <w:rsid w:val="00627321"/>
    <w:rsid w:val="006322BD"/>
    <w:rsid w:val="00634132"/>
    <w:rsid w:val="00636355"/>
    <w:rsid w:val="0065180A"/>
    <w:rsid w:val="00653847"/>
    <w:rsid w:val="006542E8"/>
    <w:rsid w:val="0065492B"/>
    <w:rsid w:val="006616ED"/>
    <w:rsid w:val="00666A71"/>
    <w:rsid w:val="0066795F"/>
    <w:rsid w:val="00671B12"/>
    <w:rsid w:val="006743D4"/>
    <w:rsid w:val="006765F1"/>
    <w:rsid w:val="0067777A"/>
    <w:rsid w:val="00680695"/>
    <w:rsid w:val="00681C59"/>
    <w:rsid w:val="006822CE"/>
    <w:rsid w:val="00682AA8"/>
    <w:rsid w:val="006840CB"/>
    <w:rsid w:val="006919C6"/>
    <w:rsid w:val="00696A4E"/>
    <w:rsid w:val="00697593"/>
    <w:rsid w:val="006A21E4"/>
    <w:rsid w:val="006A6406"/>
    <w:rsid w:val="006C256B"/>
    <w:rsid w:val="006C4D42"/>
    <w:rsid w:val="006D12D6"/>
    <w:rsid w:val="006D4609"/>
    <w:rsid w:val="006D7B74"/>
    <w:rsid w:val="006E6644"/>
    <w:rsid w:val="006E7980"/>
    <w:rsid w:val="006F0E46"/>
    <w:rsid w:val="006F158E"/>
    <w:rsid w:val="006F3F72"/>
    <w:rsid w:val="006F4F6B"/>
    <w:rsid w:val="00706216"/>
    <w:rsid w:val="007114C7"/>
    <w:rsid w:val="00712CA6"/>
    <w:rsid w:val="00712CB8"/>
    <w:rsid w:val="0071395F"/>
    <w:rsid w:val="00714B6E"/>
    <w:rsid w:val="00726703"/>
    <w:rsid w:val="00726EC2"/>
    <w:rsid w:val="00727819"/>
    <w:rsid w:val="00736048"/>
    <w:rsid w:val="007379CC"/>
    <w:rsid w:val="007426E0"/>
    <w:rsid w:val="007451D6"/>
    <w:rsid w:val="00745908"/>
    <w:rsid w:val="00745B65"/>
    <w:rsid w:val="00746948"/>
    <w:rsid w:val="007474F6"/>
    <w:rsid w:val="00747E17"/>
    <w:rsid w:val="00750587"/>
    <w:rsid w:val="00750D35"/>
    <w:rsid w:val="007551F4"/>
    <w:rsid w:val="00757EC9"/>
    <w:rsid w:val="00757F1D"/>
    <w:rsid w:val="00762485"/>
    <w:rsid w:val="00764BA7"/>
    <w:rsid w:val="007719AD"/>
    <w:rsid w:val="00774E84"/>
    <w:rsid w:val="00776491"/>
    <w:rsid w:val="00781406"/>
    <w:rsid w:val="00782610"/>
    <w:rsid w:val="007837B8"/>
    <w:rsid w:val="00783AB5"/>
    <w:rsid w:val="007848F0"/>
    <w:rsid w:val="00784E3A"/>
    <w:rsid w:val="00791CA6"/>
    <w:rsid w:val="00793F80"/>
    <w:rsid w:val="007953F7"/>
    <w:rsid w:val="00797756"/>
    <w:rsid w:val="007A092D"/>
    <w:rsid w:val="007A146C"/>
    <w:rsid w:val="007A77A5"/>
    <w:rsid w:val="007B2F7A"/>
    <w:rsid w:val="007B490E"/>
    <w:rsid w:val="007B655B"/>
    <w:rsid w:val="007B703C"/>
    <w:rsid w:val="007C2AD1"/>
    <w:rsid w:val="007D0863"/>
    <w:rsid w:val="007D5D2D"/>
    <w:rsid w:val="007E4D90"/>
    <w:rsid w:val="007F1AAF"/>
    <w:rsid w:val="007F1B6E"/>
    <w:rsid w:val="00800A80"/>
    <w:rsid w:val="00803F2A"/>
    <w:rsid w:val="00805A76"/>
    <w:rsid w:val="00806BBB"/>
    <w:rsid w:val="00807D67"/>
    <w:rsid w:val="00813F99"/>
    <w:rsid w:val="008229F6"/>
    <w:rsid w:val="00823B3E"/>
    <w:rsid w:val="008249FA"/>
    <w:rsid w:val="00830523"/>
    <w:rsid w:val="00830F3A"/>
    <w:rsid w:val="00833EBF"/>
    <w:rsid w:val="00841F59"/>
    <w:rsid w:val="00843727"/>
    <w:rsid w:val="00853B0F"/>
    <w:rsid w:val="00857053"/>
    <w:rsid w:val="00857140"/>
    <w:rsid w:val="008574A5"/>
    <w:rsid w:val="00862A6E"/>
    <w:rsid w:val="0086502F"/>
    <w:rsid w:val="00867C41"/>
    <w:rsid w:val="00870CA4"/>
    <w:rsid w:val="0087154A"/>
    <w:rsid w:val="008719F7"/>
    <w:rsid w:val="00872765"/>
    <w:rsid w:val="00872A9A"/>
    <w:rsid w:val="00873592"/>
    <w:rsid w:val="00873EEA"/>
    <w:rsid w:val="00880DD5"/>
    <w:rsid w:val="008858C4"/>
    <w:rsid w:val="00886B5E"/>
    <w:rsid w:val="00887677"/>
    <w:rsid w:val="00890ADB"/>
    <w:rsid w:val="00891799"/>
    <w:rsid w:val="008919B5"/>
    <w:rsid w:val="0089245D"/>
    <w:rsid w:val="0089260D"/>
    <w:rsid w:val="00893C82"/>
    <w:rsid w:val="00893DBA"/>
    <w:rsid w:val="00897EB3"/>
    <w:rsid w:val="008A2125"/>
    <w:rsid w:val="008A4C74"/>
    <w:rsid w:val="008A5E77"/>
    <w:rsid w:val="008B13EE"/>
    <w:rsid w:val="008B1ADC"/>
    <w:rsid w:val="008B29CE"/>
    <w:rsid w:val="008B2A0E"/>
    <w:rsid w:val="008B3758"/>
    <w:rsid w:val="008C21DA"/>
    <w:rsid w:val="008C7379"/>
    <w:rsid w:val="008D2FEB"/>
    <w:rsid w:val="008E0398"/>
    <w:rsid w:val="008E3677"/>
    <w:rsid w:val="008E4D9D"/>
    <w:rsid w:val="008E7BFC"/>
    <w:rsid w:val="008F4816"/>
    <w:rsid w:val="00907C1C"/>
    <w:rsid w:val="0091249C"/>
    <w:rsid w:val="00913CDE"/>
    <w:rsid w:val="009140D1"/>
    <w:rsid w:val="00914D6D"/>
    <w:rsid w:val="00917EAE"/>
    <w:rsid w:val="00923624"/>
    <w:rsid w:val="00933323"/>
    <w:rsid w:val="00942393"/>
    <w:rsid w:val="009429F8"/>
    <w:rsid w:val="00943E69"/>
    <w:rsid w:val="00944DE3"/>
    <w:rsid w:val="00945040"/>
    <w:rsid w:val="00953D92"/>
    <w:rsid w:val="00962560"/>
    <w:rsid w:val="0096325D"/>
    <w:rsid w:val="00964431"/>
    <w:rsid w:val="0096606D"/>
    <w:rsid w:val="009677C0"/>
    <w:rsid w:val="00967C8A"/>
    <w:rsid w:val="00975F91"/>
    <w:rsid w:val="00986EBD"/>
    <w:rsid w:val="00990226"/>
    <w:rsid w:val="009972FC"/>
    <w:rsid w:val="009A1F50"/>
    <w:rsid w:val="009A607C"/>
    <w:rsid w:val="009B1DBE"/>
    <w:rsid w:val="009B288E"/>
    <w:rsid w:val="009B2D65"/>
    <w:rsid w:val="009B31C7"/>
    <w:rsid w:val="009B3F08"/>
    <w:rsid w:val="009B5924"/>
    <w:rsid w:val="009C0788"/>
    <w:rsid w:val="009C54E2"/>
    <w:rsid w:val="009D151F"/>
    <w:rsid w:val="009D1677"/>
    <w:rsid w:val="009D2CE0"/>
    <w:rsid w:val="009D3C90"/>
    <w:rsid w:val="009E2513"/>
    <w:rsid w:val="009F5132"/>
    <w:rsid w:val="009F5356"/>
    <w:rsid w:val="009F7879"/>
    <w:rsid w:val="00A040BE"/>
    <w:rsid w:val="00A11B31"/>
    <w:rsid w:val="00A11CC8"/>
    <w:rsid w:val="00A15E9A"/>
    <w:rsid w:val="00A20CB8"/>
    <w:rsid w:val="00A2195F"/>
    <w:rsid w:val="00A23069"/>
    <w:rsid w:val="00A2392A"/>
    <w:rsid w:val="00A23CF8"/>
    <w:rsid w:val="00A34959"/>
    <w:rsid w:val="00A35D87"/>
    <w:rsid w:val="00A42141"/>
    <w:rsid w:val="00A46269"/>
    <w:rsid w:val="00A47BEF"/>
    <w:rsid w:val="00A53E6F"/>
    <w:rsid w:val="00A605F3"/>
    <w:rsid w:val="00A60AEE"/>
    <w:rsid w:val="00A6315D"/>
    <w:rsid w:val="00A66454"/>
    <w:rsid w:val="00A71249"/>
    <w:rsid w:val="00A71400"/>
    <w:rsid w:val="00A82275"/>
    <w:rsid w:val="00A84997"/>
    <w:rsid w:val="00A8592C"/>
    <w:rsid w:val="00A86753"/>
    <w:rsid w:val="00A86F08"/>
    <w:rsid w:val="00A90062"/>
    <w:rsid w:val="00A92686"/>
    <w:rsid w:val="00A94E39"/>
    <w:rsid w:val="00A97EAC"/>
    <w:rsid w:val="00AA18DF"/>
    <w:rsid w:val="00AB43A4"/>
    <w:rsid w:val="00AB502C"/>
    <w:rsid w:val="00AC4137"/>
    <w:rsid w:val="00AD03F1"/>
    <w:rsid w:val="00AD2352"/>
    <w:rsid w:val="00AD27E7"/>
    <w:rsid w:val="00AD4017"/>
    <w:rsid w:val="00AD6E2C"/>
    <w:rsid w:val="00AE0E22"/>
    <w:rsid w:val="00AE1298"/>
    <w:rsid w:val="00AE1BE2"/>
    <w:rsid w:val="00AE3525"/>
    <w:rsid w:val="00AE3753"/>
    <w:rsid w:val="00AE45A3"/>
    <w:rsid w:val="00AE57BE"/>
    <w:rsid w:val="00AE632E"/>
    <w:rsid w:val="00AF07B8"/>
    <w:rsid w:val="00AF3330"/>
    <w:rsid w:val="00AF44DD"/>
    <w:rsid w:val="00AF462D"/>
    <w:rsid w:val="00AF622F"/>
    <w:rsid w:val="00AF67E3"/>
    <w:rsid w:val="00AF71B4"/>
    <w:rsid w:val="00AF72DF"/>
    <w:rsid w:val="00B024C5"/>
    <w:rsid w:val="00B0252B"/>
    <w:rsid w:val="00B04164"/>
    <w:rsid w:val="00B04FB3"/>
    <w:rsid w:val="00B204BD"/>
    <w:rsid w:val="00B21DA1"/>
    <w:rsid w:val="00B21EFB"/>
    <w:rsid w:val="00B23AEE"/>
    <w:rsid w:val="00B24189"/>
    <w:rsid w:val="00B248DB"/>
    <w:rsid w:val="00B320E9"/>
    <w:rsid w:val="00B352F8"/>
    <w:rsid w:val="00B422D4"/>
    <w:rsid w:val="00B50F56"/>
    <w:rsid w:val="00B642A4"/>
    <w:rsid w:val="00B66D6F"/>
    <w:rsid w:val="00B70286"/>
    <w:rsid w:val="00B7169F"/>
    <w:rsid w:val="00B717F4"/>
    <w:rsid w:val="00B76ECF"/>
    <w:rsid w:val="00B820A9"/>
    <w:rsid w:val="00B84699"/>
    <w:rsid w:val="00B87446"/>
    <w:rsid w:val="00B92FAA"/>
    <w:rsid w:val="00B943E8"/>
    <w:rsid w:val="00B96F5B"/>
    <w:rsid w:val="00BA71F0"/>
    <w:rsid w:val="00BA7A31"/>
    <w:rsid w:val="00BB03AE"/>
    <w:rsid w:val="00BB3A6A"/>
    <w:rsid w:val="00BB49FB"/>
    <w:rsid w:val="00BB6290"/>
    <w:rsid w:val="00BC3CAB"/>
    <w:rsid w:val="00BC62CA"/>
    <w:rsid w:val="00BD1A87"/>
    <w:rsid w:val="00BD6825"/>
    <w:rsid w:val="00BE1412"/>
    <w:rsid w:val="00BE38E5"/>
    <w:rsid w:val="00BE77D7"/>
    <w:rsid w:val="00BF1175"/>
    <w:rsid w:val="00BF2ECE"/>
    <w:rsid w:val="00BF6D34"/>
    <w:rsid w:val="00BF76E1"/>
    <w:rsid w:val="00C103D1"/>
    <w:rsid w:val="00C129AA"/>
    <w:rsid w:val="00C12D40"/>
    <w:rsid w:val="00C13F2E"/>
    <w:rsid w:val="00C143F7"/>
    <w:rsid w:val="00C163F5"/>
    <w:rsid w:val="00C16A87"/>
    <w:rsid w:val="00C2189B"/>
    <w:rsid w:val="00C227A0"/>
    <w:rsid w:val="00C26068"/>
    <w:rsid w:val="00C261F4"/>
    <w:rsid w:val="00C26BDB"/>
    <w:rsid w:val="00C309A3"/>
    <w:rsid w:val="00C32132"/>
    <w:rsid w:val="00C33700"/>
    <w:rsid w:val="00C36903"/>
    <w:rsid w:val="00C402C2"/>
    <w:rsid w:val="00C41618"/>
    <w:rsid w:val="00C54D32"/>
    <w:rsid w:val="00C56D6D"/>
    <w:rsid w:val="00C5740F"/>
    <w:rsid w:val="00C62383"/>
    <w:rsid w:val="00C6238C"/>
    <w:rsid w:val="00C65B29"/>
    <w:rsid w:val="00C709EC"/>
    <w:rsid w:val="00C710F1"/>
    <w:rsid w:val="00C7648B"/>
    <w:rsid w:val="00C80689"/>
    <w:rsid w:val="00C84737"/>
    <w:rsid w:val="00C96FAD"/>
    <w:rsid w:val="00CA79F9"/>
    <w:rsid w:val="00CC0065"/>
    <w:rsid w:val="00CC0B7E"/>
    <w:rsid w:val="00CC5760"/>
    <w:rsid w:val="00CD1180"/>
    <w:rsid w:val="00CD64D9"/>
    <w:rsid w:val="00CE3FB0"/>
    <w:rsid w:val="00CF3C2B"/>
    <w:rsid w:val="00CF481E"/>
    <w:rsid w:val="00D04939"/>
    <w:rsid w:val="00D21C80"/>
    <w:rsid w:val="00D21D52"/>
    <w:rsid w:val="00D2360F"/>
    <w:rsid w:val="00D24816"/>
    <w:rsid w:val="00D27F84"/>
    <w:rsid w:val="00D31529"/>
    <w:rsid w:val="00D31CFD"/>
    <w:rsid w:val="00D3218F"/>
    <w:rsid w:val="00D321EE"/>
    <w:rsid w:val="00D349F3"/>
    <w:rsid w:val="00D4768B"/>
    <w:rsid w:val="00D53066"/>
    <w:rsid w:val="00D55625"/>
    <w:rsid w:val="00D55A7C"/>
    <w:rsid w:val="00D55B4F"/>
    <w:rsid w:val="00D57DB5"/>
    <w:rsid w:val="00D600B5"/>
    <w:rsid w:val="00D6270B"/>
    <w:rsid w:val="00D64CDC"/>
    <w:rsid w:val="00D66492"/>
    <w:rsid w:val="00D74DB8"/>
    <w:rsid w:val="00D75CBD"/>
    <w:rsid w:val="00D86F4D"/>
    <w:rsid w:val="00D9070E"/>
    <w:rsid w:val="00D95E1B"/>
    <w:rsid w:val="00DA2BE1"/>
    <w:rsid w:val="00DA4633"/>
    <w:rsid w:val="00DB340B"/>
    <w:rsid w:val="00DB3B2C"/>
    <w:rsid w:val="00DC1BB7"/>
    <w:rsid w:val="00DC3780"/>
    <w:rsid w:val="00DE1AC5"/>
    <w:rsid w:val="00DE562F"/>
    <w:rsid w:val="00DF21C2"/>
    <w:rsid w:val="00DF2B1D"/>
    <w:rsid w:val="00DF4483"/>
    <w:rsid w:val="00E02BC4"/>
    <w:rsid w:val="00E038E2"/>
    <w:rsid w:val="00E1197D"/>
    <w:rsid w:val="00E15304"/>
    <w:rsid w:val="00E2369E"/>
    <w:rsid w:val="00E2695B"/>
    <w:rsid w:val="00E33E9F"/>
    <w:rsid w:val="00E35B1E"/>
    <w:rsid w:val="00E36224"/>
    <w:rsid w:val="00E37F52"/>
    <w:rsid w:val="00E4690E"/>
    <w:rsid w:val="00E469CD"/>
    <w:rsid w:val="00E54C0F"/>
    <w:rsid w:val="00E61EF6"/>
    <w:rsid w:val="00E634F9"/>
    <w:rsid w:val="00E64626"/>
    <w:rsid w:val="00E6586D"/>
    <w:rsid w:val="00E822EB"/>
    <w:rsid w:val="00E837A2"/>
    <w:rsid w:val="00E84DBF"/>
    <w:rsid w:val="00E862FA"/>
    <w:rsid w:val="00E87DEB"/>
    <w:rsid w:val="00EA7837"/>
    <w:rsid w:val="00EB1D4A"/>
    <w:rsid w:val="00EB7ED2"/>
    <w:rsid w:val="00EC05B0"/>
    <w:rsid w:val="00EC3719"/>
    <w:rsid w:val="00EC45C4"/>
    <w:rsid w:val="00EC5ADB"/>
    <w:rsid w:val="00ED0D8B"/>
    <w:rsid w:val="00ED3EAE"/>
    <w:rsid w:val="00EE040A"/>
    <w:rsid w:val="00EE06EB"/>
    <w:rsid w:val="00EE58C1"/>
    <w:rsid w:val="00EE79AD"/>
    <w:rsid w:val="00EF4FB5"/>
    <w:rsid w:val="00EF53E0"/>
    <w:rsid w:val="00F01669"/>
    <w:rsid w:val="00F04C31"/>
    <w:rsid w:val="00F05915"/>
    <w:rsid w:val="00F07178"/>
    <w:rsid w:val="00F07BB4"/>
    <w:rsid w:val="00F1182A"/>
    <w:rsid w:val="00F11C63"/>
    <w:rsid w:val="00F12E9A"/>
    <w:rsid w:val="00F152ED"/>
    <w:rsid w:val="00F26D31"/>
    <w:rsid w:val="00F27C35"/>
    <w:rsid w:val="00F30467"/>
    <w:rsid w:val="00F3182F"/>
    <w:rsid w:val="00F3188D"/>
    <w:rsid w:val="00F3332A"/>
    <w:rsid w:val="00F4115C"/>
    <w:rsid w:val="00F43CC9"/>
    <w:rsid w:val="00F476C9"/>
    <w:rsid w:val="00F51578"/>
    <w:rsid w:val="00F547E2"/>
    <w:rsid w:val="00F775E5"/>
    <w:rsid w:val="00F80BF1"/>
    <w:rsid w:val="00F8129D"/>
    <w:rsid w:val="00F817F7"/>
    <w:rsid w:val="00F818EF"/>
    <w:rsid w:val="00F8205F"/>
    <w:rsid w:val="00F9543D"/>
    <w:rsid w:val="00F97DA6"/>
    <w:rsid w:val="00FA6162"/>
    <w:rsid w:val="00FC5451"/>
    <w:rsid w:val="00FC6B3D"/>
    <w:rsid w:val="00FD079E"/>
    <w:rsid w:val="00FE7DA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2E9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640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50F56"/>
  </w:style>
  <w:style w:type="paragraph" w:styleId="a5">
    <w:name w:val="header"/>
    <w:basedOn w:val="a"/>
    <w:link w:val="a6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E2"/>
  </w:style>
  <w:style w:type="paragraph" w:styleId="a7">
    <w:name w:val="footer"/>
    <w:basedOn w:val="a"/>
    <w:link w:val="a8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E2"/>
  </w:style>
  <w:style w:type="paragraph" w:styleId="a9">
    <w:name w:val="List Paragraph"/>
    <w:basedOn w:val="a"/>
    <w:uiPriority w:val="34"/>
    <w:qFormat/>
    <w:rsid w:val="00172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907C1C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907C1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605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05F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05F3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6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5F3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C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2E9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12E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12E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12E9A"/>
    <w:rPr>
      <w:vertAlign w:val="superscript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57794F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5779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2E9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640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50F56"/>
  </w:style>
  <w:style w:type="paragraph" w:styleId="a5">
    <w:name w:val="header"/>
    <w:basedOn w:val="a"/>
    <w:link w:val="a6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E2"/>
  </w:style>
  <w:style w:type="paragraph" w:styleId="a7">
    <w:name w:val="footer"/>
    <w:basedOn w:val="a"/>
    <w:link w:val="a8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E2"/>
  </w:style>
  <w:style w:type="paragraph" w:styleId="a9">
    <w:name w:val="List Paragraph"/>
    <w:basedOn w:val="a"/>
    <w:uiPriority w:val="34"/>
    <w:qFormat/>
    <w:rsid w:val="00172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907C1C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907C1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605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05F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05F3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6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5F3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C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2E9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12E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12E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12E9A"/>
    <w:rPr>
      <w:vertAlign w:val="superscript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57794F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57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49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96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3925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9868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66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4336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9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081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364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80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5B06-B0A9-442E-BEEC-02F8510E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Людмила Владимировна Колмогорова</cp:lastModifiedBy>
  <cp:revision>2</cp:revision>
  <cp:lastPrinted>2018-04-24T10:29:00Z</cp:lastPrinted>
  <dcterms:created xsi:type="dcterms:W3CDTF">2018-09-25T13:32:00Z</dcterms:created>
  <dcterms:modified xsi:type="dcterms:W3CDTF">2018-09-25T13:32:00Z</dcterms:modified>
</cp:coreProperties>
</file>