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507" w:rsidRDefault="008014EE" w:rsidP="00E97E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15-16 декабря 2014 года в контрольно-счетной палате Архангельской области прошла очередная ежегодная конференция </w:t>
      </w:r>
      <w:r w:rsidR="00947586">
        <w:rPr>
          <w:rFonts w:ascii="Times New Roman" w:hAnsi="Times New Roman" w:cs="Times New Roman"/>
          <w:sz w:val="24"/>
          <w:szCs w:val="24"/>
        </w:rPr>
        <w:t xml:space="preserve">Совета </w:t>
      </w:r>
      <w:r>
        <w:rPr>
          <w:rFonts w:ascii="Times New Roman" w:hAnsi="Times New Roman" w:cs="Times New Roman"/>
          <w:sz w:val="24"/>
          <w:szCs w:val="24"/>
        </w:rPr>
        <w:t>контрольно-счетных органов Архангельской области</w:t>
      </w:r>
      <w:r w:rsidR="00E97E82">
        <w:rPr>
          <w:rFonts w:ascii="Times New Roman" w:hAnsi="Times New Roman" w:cs="Times New Roman"/>
          <w:sz w:val="24"/>
          <w:szCs w:val="24"/>
        </w:rPr>
        <w:t>.</w:t>
      </w:r>
    </w:p>
    <w:p w:rsidR="00E97E82" w:rsidRDefault="00E97E82" w:rsidP="008014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352800"/>
            <wp:effectExtent l="0" t="0" r="0" b="0"/>
            <wp:docPr id="1" name="Рисунок 1" descr="E:\настоящее\КСО АО\конференция 2014\КОНФЕРЕНЦИЯ КСО АО\дополнительно\фото\PC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стоящее\КСО АО\конференция 2014\КОНФЕРЕНЦИЯ КСО АО\дополнительно\фото\PC15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8761" r="17788" b="16025"/>
                    <a:stretch/>
                  </pic:blipFill>
                  <pic:spPr bwMode="auto">
                    <a:xfrm>
                      <a:off x="0" y="0"/>
                      <a:ext cx="4283961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E82" w:rsidRDefault="00E97E82" w:rsidP="00E97E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конференции приняли участие более тридцати представителей контрольно-счетных органов муниципальных образований Архангельской области, а также сотрудники контрольно-счетной палаты Архангельской области.</w:t>
      </w:r>
    </w:p>
    <w:p w:rsidR="00302995" w:rsidRDefault="00302995" w:rsidP="00302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2028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500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t="20086" r="3205" b="34400"/>
                    <a:stretch/>
                  </pic:blipFill>
                  <pic:spPr bwMode="auto">
                    <a:xfrm>
                      <a:off x="0" y="0"/>
                      <a:ext cx="4769476" cy="202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E82" w:rsidRDefault="00E97E82" w:rsidP="00E97E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приглашенных гостей </w:t>
      </w:r>
      <w:r w:rsidR="00C301F5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конференции выступили </w:t>
      </w:r>
      <w:r w:rsidR="00C301F5" w:rsidRPr="00C301F5">
        <w:rPr>
          <w:rFonts w:ascii="Times New Roman" w:hAnsi="Times New Roman" w:cs="Times New Roman"/>
          <w:sz w:val="24"/>
          <w:szCs w:val="24"/>
        </w:rPr>
        <w:t xml:space="preserve">член Комитета </w:t>
      </w:r>
      <w:r w:rsidR="00C301F5" w:rsidRPr="00C301F5">
        <w:rPr>
          <w:rFonts w:ascii="Times New Roman" w:hAnsi="Times New Roman" w:cs="Times New Roman"/>
          <w:bCs/>
          <w:sz w:val="24"/>
          <w:szCs w:val="24"/>
        </w:rPr>
        <w:t>Совета</w:t>
      </w:r>
      <w:r w:rsidR="00C301F5" w:rsidRPr="00C301F5">
        <w:rPr>
          <w:rFonts w:ascii="Times New Roman" w:hAnsi="Times New Roman" w:cs="Times New Roman"/>
          <w:sz w:val="24"/>
          <w:szCs w:val="24"/>
        </w:rPr>
        <w:t xml:space="preserve"> </w:t>
      </w:r>
      <w:r w:rsidR="00C301F5" w:rsidRPr="00C301F5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="00C301F5" w:rsidRPr="00C301F5">
        <w:rPr>
          <w:rFonts w:ascii="Times New Roman" w:hAnsi="Times New Roman" w:cs="Times New Roman"/>
          <w:sz w:val="24"/>
          <w:szCs w:val="24"/>
        </w:rPr>
        <w:t xml:space="preserve"> по социальной политике </w:t>
      </w:r>
      <w:r w:rsidR="00C301F5">
        <w:rPr>
          <w:rFonts w:ascii="Times New Roman" w:hAnsi="Times New Roman" w:cs="Times New Roman"/>
          <w:sz w:val="24"/>
          <w:szCs w:val="24"/>
        </w:rPr>
        <w:t xml:space="preserve">Кононова Людмила Павловна, </w:t>
      </w: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</w:t>
      </w:r>
      <w:r w:rsidRPr="00E97E82">
        <w:rPr>
          <w:rFonts w:ascii="Times New Roman" w:hAnsi="Times New Roman" w:cs="Times New Roman"/>
          <w:sz w:val="24"/>
          <w:szCs w:val="24"/>
        </w:rPr>
        <w:t>Государственн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97E82">
        <w:rPr>
          <w:rFonts w:ascii="Times New Roman" w:hAnsi="Times New Roman" w:cs="Times New Roman"/>
          <w:sz w:val="24"/>
          <w:szCs w:val="24"/>
        </w:rPr>
        <w:t xml:space="preserve"> научно-исследовательск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97E82">
        <w:rPr>
          <w:rFonts w:ascii="Times New Roman" w:hAnsi="Times New Roman" w:cs="Times New Roman"/>
          <w:sz w:val="24"/>
          <w:szCs w:val="24"/>
        </w:rPr>
        <w:t xml:space="preserve"> институт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97E82">
        <w:rPr>
          <w:rFonts w:ascii="Times New Roman" w:hAnsi="Times New Roman" w:cs="Times New Roman"/>
          <w:sz w:val="24"/>
          <w:szCs w:val="24"/>
        </w:rPr>
        <w:t xml:space="preserve"> системного анализа Счетной палаты Российской Федерации</w:t>
      </w:r>
      <w:r w:rsidR="00C301F5">
        <w:rPr>
          <w:rFonts w:ascii="Times New Roman" w:hAnsi="Times New Roman" w:cs="Times New Roman"/>
          <w:sz w:val="24"/>
          <w:szCs w:val="24"/>
        </w:rPr>
        <w:t xml:space="preserve"> Кутукова Елена Сергеевна, руководитель Управления Федерального казначейства по Архангельской области </w:t>
      </w:r>
      <w:proofErr w:type="spellStart"/>
      <w:r w:rsidR="00C301F5">
        <w:rPr>
          <w:rFonts w:ascii="Times New Roman" w:hAnsi="Times New Roman" w:cs="Times New Roman"/>
          <w:sz w:val="24"/>
          <w:szCs w:val="24"/>
        </w:rPr>
        <w:t>Басовский</w:t>
      </w:r>
      <w:proofErr w:type="spellEnd"/>
      <w:r w:rsidR="00C301F5">
        <w:rPr>
          <w:rFonts w:ascii="Times New Roman" w:hAnsi="Times New Roman" w:cs="Times New Roman"/>
          <w:sz w:val="24"/>
          <w:szCs w:val="24"/>
        </w:rPr>
        <w:t xml:space="preserve"> Михаил Степанович, заместитель министра финансов Архангельской области Косцов Олег Владимирович, </w:t>
      </w:r>
      <w:r w:rsidR="00C301F5" w:rsidRPr="00C301F5">
        <w:rPr>
          <w:rFonts w:ascii="Times New Roman" w:hAnsi="Times New Roman" w:cs="Times New Roman"/>
          <w:sz w:val="24"/>
          <w:szCs w:val="24"/>
        </w:rPr>
        <w:t>прокурор отдела по надзору за исполнением федерального законодательства прокуратуры Архангельской области</w:t>
      </w:r>
      <w:r w:rsidR="00C301F5">
        <w:rPr>
          <w:rFonts w:ascii="Times New Roman" w:hAnsi="Times New Roman" w:cs="Times New Roman"/>
          <w:sz w:val="24"/>
          <w:szCs w:val="24"/>
        </w:rPr>
        <w:t xml:space="preserve"> Петрова Ирина Николаевна, представители </w:t>
      </w:r>
      <w:r w:rsidR="00C301F5" w:rsidRPr="00C301F5">
        <w:rPr>
          <w:rFonts w:ascii="Times New Roman" w:hAnsi="Times New Roman" w:cs="Times New Roman"/>
          <w:sz w:val="24"/>
          <w:szCs w:val="24"/>
        </w:rPr>
        <w:t>правового департамента администрации Губернатора Архангельской области и Правительства Архангельской области</w:t>
      </w:r>
      <w:r w:rsidR="00C301F5">
        <w:rPr>
          <w:rFonts w:ascii="Times New Roman" w:hAnsi="Times New Roman" w:cs="Times New Roman"/>
          <w:sz w:val="24"/>
          <w:szCs w:val="24"/>
        </w:rPr>
        <w:t xml:space="preserve"> Кузьменко Михаил Николаевич и Соколов Андрей Станиславович, представитель у</w:t>
      </w:r>
      <w:r w:rsidR="00C301F5" w:rsidRPr="00C301F5">
        <w:rPr>
          <w:rFonts w:ascii="Times New Roman" w:hAnsi="Times New Roman" w:cs="Times New Roman"/>
          <w:sz w:val="24"/>
          <w:szCs w:val="24"/>
        </w:rPr>
        <w:t>правлени</w:t>
      </w:r>
      <w:r w:rsidR="00C301F5">
        <w:rPr>
          <w:rFonts w:ascii="Times New Roman" w:hAnsi="Times New Roman" w:cs="Times New Roman"/>
          <w:sz w:val="24"/>
          <w:szCs w:val="24"/>
        </w:rPr>
        <w:t>я</w:t>
      </w:r>
      <w:r w:rsidR="00C301F5" w:rsidRPr="00C301F5">
        <w:rPr>
          <w:rFonts w:ascii="Times New Roman" w:hAnsi="Times New Roman" w:cs="Times New Roman"/>
          <w:sz w:val="24"/>
          <w:szCs w:val="24"/>
        </w:rPr>
        <w:t xml:space="preserve"> информационно-коммуникационных технологий Архангельской области</w:t>
      </w:r>
      <w:r w:rsidR="00C301F5">
        <w:rPr>
          <w:rFonts w:ascii="Times New Roman" w:hAnsi="Times New Roman" w:cs="Times New Roman"/>
          <w:sz w:val="24"/>
          <w:szCs w:val="24"/>
        </w:rPr>
        <w:t xml:space="preserve"> Котова Екатерина Михайловна.</w:t>
      </w:r>
    </w:p>
    <w:p w:rsidR="00510B3D" w:rsidRDefault="00510B3D" w:rsidP="00E97E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своим опытом с коллегами поделились сотрудник</w:t>
      </w:r>
      <w:r w:rsidR="009F6E2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контрольно-</w:t>
      </w:r>
      <w:r w:rsidR="009F6E26">
        <w:rPr>
          <w:rFonts w:ascii="Times New Roman" w:hAnsi="Times New Roman" w:cs="Times New Roman"/>
          <w:sz w:val="24"/>
          <w:szCs w:val="24"/>
        </w:rPr>
        <w:t>счетной палаты Архангельской области.</w:t>
      </w:r>
    </w:p>
    <w:p w:rsidR="00C301F5" w:rsidRDefault="00C301F5" w:rsidP="00C301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1F5">
        <w:rPr>
          <w:rFonts w:ascii="Times New Roman" w:hAnsi="Times New Roman" w:cs="Times New Roman"/>
          <w:sz w:val="24"/>
          <w:szCs w:val="24"/>
        </w:rPr>
        <w:t>Председатель контрольно-счетной палаты Архангельской области, председатель совета контрольно-счетных органов Архангельской области Дементьев А</w:t>
      </w:r>
      <w:r w:rsidR="00302995">
        <w:rPr>
          <w:rFonts w:ascii="Times New Roman" w:hAnsi="Times New Roman" w:cs="Times New Roman"/>
          <w:sz w:val="24"/>
          <w:szCs w:val="24"/>
        </w:rPr>
        <w:t xml:space="preserve">лександр </w:t>
      </w:r>
      <w:r w:rsidR="00302995">
        <w:rPr>
          <w:rFonts w:ascii="Times New Roman" w:hAnsi="Times New Roman" w:cs="Times New Roman"/>
          <w:sz w:val="24"/>
          <w:szCs w:val="24"/>
        </w:rPr>
        <w:lastRenderedPageBreak/>
        <w:t>Александрович</w:t>
      </w:r>
      <w:r w:rsidRPr="00C301F5">
        <w:rPr>
          <w:rFonts w:ascii="Times New Roman" w:hAnsi="Times New Roman" w:cs="Times New Roman"/>
          <w:sz w:val="24"/>
          <w:szCs w:val="24"/>
        </w:rPr>
        <w:t xml:space="preserve">, открыв начало работы конференции, во вступительном слове </w:t>
      </w:r>
      <w:r w:rsidR="00302995">
        <w:rPr>
          <w:rFonts w:ascii="Times New Roman" w:hAnsi="Times New Roman" w:cs="Times New Roman"/>
          <w:sz w:val="24"/>
          <w:szCs w:val="24"/>
        </w:rPr>
        <w:t xml:space="preserve">поблагодарил представителей муниципальных контрольно-счетных органов за их нелегкий труд, подчеркнул огромное значение, которое сегодня имеют контрольно-счетные органы, </w:t>
      </w:r>
      <w:r w:rsidRPr="00C301F5">
        <w:rPr>
          <w:rFonts w:ascii="Times New Roman" w:hAnsi="Times New Roman" w:cs="Times New Roman"/>
          <w:sz w:val="24"/>
          <w:szCs w:val="24"/>
        </w:rPr>
        <w:t>рассказал о</w:t>
      </w:r>
      <w:r w:rsidR="00302995">
        <w:rPr>
          <w:rFonts w:ascii="Times New Roman" w:hAnsi="Times New Roman" w:cs="Times New Roman"/>
          <w:sz w:val="24"/>
          <w:szCs w:val="24"/>
        </w:rPr>
        <w:t xml:space="preserve"> необходимости </w:t>
      </w:r>
      <w:r w:rsidRPr="00C301F5">
        <w:rPr>
          <w:rFonts w:ascii="Times New Roman" w:hAnsi="Times New Roman" w:cs="Times New Roman"/>
          <w:sz w:val="24"/>
          <w:szCs w:val="24"/>
        </w:rPr>
        <w:t xml:space="preserve">совершенствования </w:t>
      </w:r>
      <w:r w:rsidR="00302995">
        <w:rPr>
          <w:rFonts w:ascii="Times New Roman" w:hAnsi="Times New Roman" w:cs="Times New Roman"/>
          <w:sz w:val="24"/>
          <w:szCs w:val="24"/>
        </w:rPr>
        <w:t xml:space="preserve">внешнего муниципального финансового </w:t>
      </w:r>
      <w:r w:rsidRPr="00C301F5">
        <w:rPr>
          <w:rFonts w:ascii="Times New Roman" w:hAnsi="Times New Roman" w:cs="Times New Roman"/>
          <w:sz w:val="24"/>
          <w:szCs w:val="24"/>
        </w:rPr>
        <w:t>контроля</w:t>
      </w:r>
      <w:r w:rsidR="00302995">
        <w:rPr>
          <w:rFonts w:ascii="Times New Roman" w:hAnsi="Times New Roman" w:cs="Times New Roman"/>
          <w:sz w:val="24"/>
          <w:szCs w:val="24"/>
        </w:rPr>
        <w:t>.</w:t>
      </w:r>
      <w:r w:rsidRPr="00C301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995" w:rsidRDefault="00302995" w:rsidP="00302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2638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50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30343" r="5449" b="10467"/>
                    <a:stretch/>
                  </pic:blipFill>
                  <pic:spPr bwMode="auto">
                    <a:xfrm>
                      <a:off x="0" y="0"/>
                      <a:ext cx="5473949" cy="263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FB4" w:rsidRPr="00947586" w:rsidRDefault="00682F6B" w:rsidP="00001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7586">
        <w:rPr>
          <w:rFonts w:ascii="Times New Roman" w:hAnsi="Times New Roman" w:cs="Times New Roman"/>
          <w:sz w:val="24"/>
          <w:szCs w:val="24"/>
        </w:rPr>
        <w:t>Ч</w:t>
      </w:r>
      <w:r w:rsidR="00001FB4" w:rsidRPr="00947586">
        <w:rPr>
          <w:rFonts w:ascii="Times New Roman" w:hAnsi="Times New Roman" w:cs="Times New Roman"/>
          <w:sz w:val="24"/>
          <w:szCs w:val="24"/>
        </w:rPr>
        <w:t xml:space="preserve">лен Комитета </w:t>
      </w:r>
      <w:r w:rsidR="00001FB4" w:rsidRPr="00947586">
        <w:rPr>
          <w:rFonts w:ascii="Times New Roman" w:hAnsi="Times New Roman" w:cs="Times New Roman"/>
          <w:bCs/>
          <w:sz w:val="24"/>
          <w:szCs w:val="24"/>
        </w:rPr>
        <w:t>Совета</w:t>
      </w:r>
      <w:r w:rsidR="00001FB4" w:rsidRPr="00947586">
        <w:rPr>
          <w:rFonts w:ascii="Times New Roman" w:hAnsi="Times New Roman" w:cs="Times New Roman"/>
          <w:sz w:val="24"/>
          <w:szCs w:val="24"/>
        </w:rPr>
        <w:t xml:space="preserve"> </w:t>
      </w:r>
      <w:r w:rsidR="00001FB4" w:rsidRPr="00947586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="00001FB4" w:rsidRPr="00947586">
        <w:rPr>
          <w:rFonts w:ascii="Times New Roman" w:hAnsi="Times New Roman" w:cs="Times New Roman"/>
          <w:sz w:val="24"/>
          <w:szCs w:val="24"/>
        </w:rPr>
        <w:t xml:space="preserve"> по социальной политике Кононова Людмила Павловна</w:t>
      </w:r>
      <w:r w:rsidRPr="00947586">
        <w:rPr>
          <w:rFonts w:ascii="Times New Roman" w:hAnsi="Times New Roman" w:cs="Times New Roman"/>
          <w:sz w:val="24"/>
          <w:szCs w:val="24"/>
        </w:rPr>
        <w:t xml:space="preserve"> в своем выступлении </w:t>
      </w:r>
      <w:r w:rsidR="00001FB4" w:rsidRPr="00947586">
        <w:rPr>
          <w:rFonts w:ascii="Times New Roman" w:hAnsi="Times New Roman" w:cs="Times New Roman"/>
          <w:sz w:val="24"/>
          <w:szCs w:val="24"/>
        </w:rPr>
        <w:t xml:space="preserve">отметила, что </w:t>
      </w:r>
      <w:r w:rsidR="00D158DA" w:rsidRPr="00947586">
        <w:rPr>
          <w:rFonts w:ascii="Times New Roman" w:hAnsi="Times New Roman" w:cs="Times New Roman"/>
          <w:sz w:val="24"/>
          <w:szCs w:val="24"/>
        </w:rPr>
        <w:t>роль органов внешнего государственного (муниципального) контроля в нашей стране становиться всё существеннее</w:t>
      </w:r>
      <w:r w:rsidRPr="00947586">
        <w:rPr>
          <w:rFonts w:ascii="Times New Roman" w:hAnsi="Times New Roman" w:cs="Times New Roman"/>
          <w:sz w:val="24"/>
          <w:szCs w:val="24"/>
        </w:rPr>
        <w:t>. В условиях навязанных секторальных санкций, вопросы финансово-экономической безопасности в государственном управлении выходят на доминирующий уровень</w:t>
      </w:r>
      <w:r w:rsidR="00D158DA" w:rsidRPr="00947586">
        <w:rPr>
          <w:rFonts w:ascii="Times New Roman" w:hAnsi="Times New Roman" w:cs="Times New Roman"/>
          <w:sz w:val="24"/>
          <w:szCs w:val="24"/>
        </w:rPr>
        <w:t>.</w:t>
      </w:r>
      <w:r w:rsidR="00001FB4" w:rsidRPr="00947586">
        <w:rPr>
          <w:rFonts w:ascii="Times New Roman" w:hAnsi="Times New Roman" w:cs="Times New Roman"/>
          <w:sz w:val="24"/>
          <w:szCs w:val="24"/>
        </w:rPr>
        <w:t xml:space="preserve"> </w:t>
      </w:r>
      <w:r w:rsidR="00D158DA" w:rsidRPr="00947586">
        <w:rPr>
          <w:rFonts w:ascii="Times New Roman" w:hAnsi="Times New Roman" w:cs="Times New Roman"/>
          <w:sz w:val="24"/>
          <w:szCs w:val="24"/>
        </w:rPr>
        <w:t xml:space="preserve">На примере взаимоотношений, сложившихся между Советом Федерации </w:t>
      </w:r>
      <w:r w:rsidRPr="00947586">
        <w:rPr>
          <w:rFonts w:ascii="Times New Roman" w:hAnsi="Times New Roman" w:cs="Times New Roman"/>
          <w:sz w:val="24"/>
          <w:szCs w:val="24"/>
        </w:rPr>
        <w:t xml:space="preserve">Федерального собрания </w:t>
      </w:r>
      <w:r w:rsidR="00D158DA" w:rsidRPr="00947586">
        <w:rPr>
          <w:rFonts w:ascii="Times New Roman" w:hAnsi="Times New Roman" w:cs="Times New Roman"/>
          <w:sz w:val="24"/>
          <w:szCs w:val="24"/>
        </w:rPr>
        <w:t>и Счетн</w:t>
      </w:r>
      <w:r w:rsidRPr="00947586">
        <w:rPr>
          <w:rFonts w:ascii="Times New Roman" w:hAnsi="Times New Roman" w:cs="Times New Roman"/>
          <w:sz w:val="24"/>
          <w:szCs w:val="24"/>
        </w:rPr>
        <w:t xml:space="preserve">ой палатой Российской Федерации, </w:t>
      </w:r>
      <w:r w:rsidR="00D158DA" w:rsidRPr="00947586">
        <w:rPr>
          <w:rFonts w:ascii="Times New Roman" w:hAnsi="Times New Roman" w:cs="Times New Roman"/>
          <w:sz w:val="24"/>
          <w:szCs w:val="24"/>
        </w:rPr>
        <w:t xml:space="preserve">показала систему взаимодействия и совместной работы </w:t>
      </w:r>
      <w:r w:rsidR="00D559C0" w:rsidRPr="00947586">
        <w:rPr>
          <w:rFonts w:ascii="Times New Roman" w:hAnsi="Times New Roman" w:cs="Times New Roman"/>
          <w:sz w:val="24"/>
          <w:szCs w:val="24"/>
        </w:rPr>
        <w:t>в рамках бюджетного планирования и исполнения</w:t>
      </w:r>
      <w:r w:rsidRPr="00947586">
        <w:rPr>
          <w:rFonts w:ascii="Times New Roman" w:hAnsi="Times New Roman" w:cs="Times New Roman"/>
          <w:sz w:val="24"/>
          <w:szCs w:val="24"/>
        </w:rPr>
        <w:t xml:space="preserve"> бюджета</w:t>
      </w:r>
      <w:r w:rsidR="00D559C0" w:rsidRPr="00947586">
        <w:rPr>
          <w:rFonts w:ascii="Times New Roman" w:hAnsi="Times New Roman" w:cs="Times New Roman"/>
          <w:sz w:val="24"/>
          <w:szCs w:val="24"/>
        </w:rPr>
        <w:t>.</w:t>
      </w:r>
    </w:p>
    <w:p w:rsidR="00C301F5" w:rsidRPr="00C301F5" w:rsidRDefault="00C301F5" w:rsidP="00C301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1F5">
        <w:rPr>
          <w:rFonts w:ascii="Times New Roman" w:hAnsi="Times New Roman" w:cs="Times New Roman"/>
          <w:sz w:val="24"/>
          <w:szCs w:val="24"/>
        </w:rPr>
        <w:t xml:space="preserve">Кутукова Елена Сергеевна рассказала участникам конференции </w:t>
      </w:r>
      <w:proofErr w:type="gramStart"/>
      <w:r w:rsidRPr="00C301F5">
        <w:rPr>
          <w:rFonts w:ascii="Times New Roman" w:hAnsi="Times New Roman" w:cs="Times New Roman"/>
          <w:sz w:val="24"/>
          <w:szCs w:val="24"/>
        </w:rPr>
        <w:t>о проведении аудита в сфере закупок в рамках реализации законодательства Российской Федерации о контрактной системе на примере</w:t>
      </w:r>
      <w:proofErr w:type="gramEnd"/>
      <w:r w:rsidRPr="00C301F5">
        <w:rPr>
          <w:rFonts w:ascii="Times New Roman" w:hAnsi="Times New Roman" w:cs="Times New Roman"/>
          <w:sz w:val="24"/>
          <w:szCs w:val="24"/>
        </w:rPr>
        <w:t xml:space="preserve"> контрольно-счетной палаты Москвы.</w:t>
      </w:r>
    </w:p>
    <w:p w:rsidR="00C301F5" w:rsidRDefault="00C301F5" w:rsidP="00C30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5968" cy="18383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500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25000" r="29166" b="42092"/>
                    <a:stretch/>
                  </pic:blipFill>
                  <pic:spPr bwMode="auto">
                    <a:xfrm>
                      <a:off x="0" y="0"/>
                      <a:ext cx="3424139" cy="183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44C" w:rsidRDefault="00FE16D8" w:rsidP="004A4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Котовой Екатериной Михайловной</w:t>
      </w:r>
      <w:r w:rsidR="00D47C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была доведена информация по совместному с КСП Архангельской области проекту по </w:t>
      </w:r>
      <w:r w:rsidR="004A4BA8">
        <w:rPr>
          <w:rFonts w:ascii="Times New Roman" w:hAnsi="Times New Roman" w:cs="Times New Roman"/>
          <w:sz w:val="24"/>
          <w:szCs w:val="24"/>
        </w:rPr>
        <w:t xml:space="preserve"> </w:t>
      </w:r>
      <w:r w:rsidR="00D47C79">
        <w:rPr>
          <w:rFonts w:ascii="Times New Roman" w:hAnsi="Times New Roman" w:cs="Times New Roman"/>
          <w:sz w:val="24"/>
          <w:szCs w:val="24"/>
        </w:rPr>
        <w:t>автоматиз</w:t>
      </w:r>
      <w:r>
        <w:rPr>
          <w:rFonts w:ascii="Times New Roman" w:hAnsi="Times New Roman" w:cs="Times New Roman"/>
          <w:sz w:val="24"/>
          <w:szCs w:val="24"/>
        </w:rPr>
        <w:t>ации</w:t>
      </w:r>
      <w:r w:rsidR="00D47C79">
        <w:rPr>
          <w:rFonts w:ascii="Times New Roman" w:hAnsi="Times New Roman" w:cs="Times New Roman"/>
          <w:sz w:val="24"/>
          <w:szCs w:val="24"/>
        </w:rPr>
        <w:t xml:space="preserve"> </w:t>
      </w:r>
      <w:r w:rsidR="004A4BA8">
        <w:rPr>
          <w:rFonts w:ascii="Times New Roman" w:hAnsi="Times New Roman" w:cs="Times New Roman"/>
          <w:sz w:val="24"/>
          <w:szCs w:val="24"/>
        </w:rPr>
        <w:t>процесс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A4B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контроля и </w:t>
      </w:r>
      <w:r w:rsidR="00D47C79">
        <w:rPr>
          <w:rFonts w:ascii="Times New Roman" w:hAnsi="Times New Roman" w:cs="Times New Roman"/>
          <w:sz w:val="24"/>
          <w:szCs w:val="24"/>
        </w:rPr>
        <w:t>аудит</w:t>
      </w:r>
      <w:r w:rsidR="004A4BA8">
        <w:rPr>
          <w:rFonts w:ascii="Times New Roman" w:hAnsi="Times New Roman" w:cs="Times New Roman"/>
          <w:sz w:val="24"/>
          <w:szCs w:val="24"/>
        </w:rPr>
        <w:t>а</w:t>
      </w:r>
      <w:r w:rsidR="00D47C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сфере государственных и муниципальных </w:t>
      </w:r>
      <w:r w:rsidR="00D47C79">
        <w:rPr>
          <w:rFonts w:ascii="Times New Roman" w:hAnsi="Times New Roman" w:cs="Times New Roman"/>
          <w:sz w:val="24"/>
          <w:szCs w:val="24"/>
        </w:rPr>
        <w:t>закупок</w:t>
      </w:r>
      <w:r>
        <w:rPr>
          <w:rFonts w:ascii="Times New Roman" w:hAnsi="Times New Roman" w:cs="Times New Roman"/>
          <w:sz w:val="24"/>
          <w:szCs w:val="24"/>
        </w:rPr>
        <w:t xml:space="preserve"> региона</w:t>
      </w:r>
      <w:r w:rsidR="004A4BA8">
        <w:rPr>
          <w:rFonts w:ascii="Times New Roman" w:hAnsi="Times New Roman" w:cs="Times New Roman"/>
          <w:sz w:val="24"/>
          <w:szCs w:val="24"/>
        </w:rPr>
        <w:t>.</w:t>
      </w:r>
      <w:r w:rsidR="00D47C79" w:rsidRPr="00D47C79">
        <w:rPr>
          <w:rFonts w:ascii="Tahoma" w:hAnsi="Tahoma" w:cs="Tahoma"/>
          <w:sz w:val="21"/>
          <w:szCs w:val="21"/>
        </w:rPr>
        <w:t xml:space="preserve"> </w:t>
      </w:r>
      <w:proofErr w:type="gramStart"/>
      <w:r w:rsidR="00510B3D" w:rsidRPr="00510B3D">
        <w:rPr>
          <w:rFonts w:ascii="Times New Roman" w:hAnsi="Times New Roman" w:cs="Times New Roman"/>
          <w:sz w:val="24"/>
          <w:szCs w:val="24"/>
        </w:rPr>
        <w:t>Разрабатываем</w:t>
      </w:r>
      <w:r>
        <w:rPr>
          <w:rFonts w:ascii="Times New Roman" w:hAnsi="Times New Roman" w:cs="Times New Roman"/>
          <w:sz w:val="24"/>
          <w:szCs w:val="24"/>
        </w:rPr>
        <w:t>ый</w:t>
      </w:r>
      <w:proofErr w:type="gramEnd"/>
      <w:r w:rsidR="00510B3D" w:rsidRPr="00510B3D">
        <w:rPr>
          <w:rFonts w:ascii="Times New Roman" w:hAnsi="Times New Roman" w:cs="Times New Roman"/>
          <w:sz w:val="24"/>
          <w:szCs w:val="24"/>
        </w:rPr>
        <w:t xml:space="preserve"> в настоящее время </w:t>
      </w:r>
      <w:r>
        <w:rPr>
          <w:rFonts w:ascii="Times New Roman" w:hAnsi="Times New Roman" w:cs="Times New Roman"/>
          <w:sz w:val="24"/>
          <w:szCs w:val="24"/>
        </w:rPr>
        <w:t>региональный</w:t>
      </w:r>
      <w:r w:rsidR="00510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программный продукт </w:t>
      </w:r>
      <w:r w:rsidR="00510B3D">
        <w:rPr>
          <w:rFonts w:ascii="Times New Roman" w:hAnsi="Times New Roman" w:cs="Times New Roman"/>
          <w:sz w:val="24"/>
          <w:szCs w:val="24"/>
        </w:rPr>
        <w:t xml:space="preserve"> </w:t>
      </w:r>
      <w:r w:rsidR="00D47C79" w:rsidRPr="00510B3D">
        <w:rPr>
          <w:rFonts w:ascii="Times New Roman" w:hAnsi="Times New Roman" w:cs="Times New Roman"/>
          <w:sz w:val="24"/>
          <w:szCs w:val="24"/>
        </w:rPr>
        <w:t>п</w:t>
      </w:r>
      <w:r w:rsidR="00D47C79" w:rsidRPr="00D47C79">
        <w:rPr>
          <w:rFonts w:ascii="Times New Roman" w:hAnsi="Times New Roman" w:cs="Times New Roman"/>
          <w:sz w:val="24"/>
          <w:szCs w:val="24"/>
        </w:rPr>
        <w:t>редназначен</w:t>
      </w:r>
      <w:r w:rsidR="00947586">
        <w:rPr>
          <w:rFonts w:ascii="Times New Roman" w:hAnsi="Times New Roman" w:cs="Times New Roman"/>
          <w:sz w:val="24"/>
          <w:szCs w:val="24"/>
        </w:rPr>
        <w:t>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7C79" w:rsidRPr="00D47C79">
        <w:rPr>
          <w:rFonts w:ascii="Times New Roman" w:hAnsi="Times New Roman" w:cs="Times New Roman"/>
          <w:sz w:val="24"/>
          <w:szCs w:val="24"/>
        </w:rPr>
        <w:t xml:space="preserve">для обеспечения свободного доступа </w:t>
      </w:r>
      <w:r>
        <w:rPr>
          <w:rFonts w:ascii="Times New Roman" w:hAnsi="Times New Roman" w:cs="Times New Roman"/>
          <w:sz w:val="24"/>
          <w:szCs w:val="24"/>
        </w:rPr>
        <w:t xml:space="preserve">контрольно-счетным  </w:t>
      </w:r>
      <w:r w:rsidR="00510B3D">
        <w:rPr>
          <w:rFonts w:ascii="Times New Roman" w:hAnsi="Times New Roman" w:cs="Times New Roman"/>
          <w:sz w:val="24"/>
          <w:szCs w:val="24"/>
        </w:rPr>
        <w:t xml:space="preserve">органам </w:t>
      </w:r>
      <w:r w:rsidR="00D47C79" w:rsidRPr="00D47C79">
        <w:rPr>
          <w:rFonts w:ascii="Times New Roman" w:hAnsi="Times New Roman" w:cs="Times New Roman"/>
          <w:sz w:val="24"/>
          <w:szCs w:val="24"/>
        </w:rPr>
        <w:t xml:space="preserve">к полной и достоверной информации в сфере закупок </w:t>
      </w:r>
      <w:r w:rsidR="00510B3D">
        <w:rPr>
          <w:rFonts w:ascii="Times New Roman" w:hAnsi="Times New Roman" w:cs="Times New Roman"/>
          <w:sz w:val="24"/>
          <w:szCs w:val="24"/>
        </w:rPr>
        <w:t>товаров, работ, услуг на т</w:t>
      </w:r>
      <w:r>
        <w:rPr>
          <w:rFonts w:ascii="Times New Roman" w:hAnsi="Times New Roman" w:cs="Times New Roman"/>
          <w:sz w:val="24"/>
          <w:szCs w:val="24"/>
        </w:rPr>
        <w:t>ерритории Архангельской области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44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0744C">
        <w:rPr>
          <w:rFonts w:ascii="Times New Roman" w:hAnsi="Times New Roman" w:cs="Times New Roman"/>
          <w:sz w:val="24"/>
          <w:szCs w:val="24"/>
        </w:rPr>
        <w:t xml:space="preserve"> с предоставлением максимально широких </w:t>
      </w:r>
      <w:r>
        <w:rPr>
          <w:rFonts w:ascii="Times New Roman" w:hAnsi="Times New Roman" w:cs="Times New Roman"/>
          <w:sz w:val="24"/>
          <w:szCs w:val="24"/>
        </w:rPr>
        <w:t xml:space="preserve">  возможностей  для реализации вопросов аудита в данной сфере . </w:t>
      </w:r>
    </w:p>
    <w:p w:rsidR="00302995" w:rsidRDefault="0090744C" w:rsidP="004A4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достигнуты договоренности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этап внедрения продукта будет начат уже в 2015 году с привлечением двух пилотных муниципальных образований для дальнейшей  глубокой интеграции продукта в муниципальный сегмент .</w:t>
      </w:r>
    </w:p>
    <w:p w:rsidR="00510B3D" w:rsidRDefault="00510B3D" w:rsidP="00510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4350" cy="2352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500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 t="30129" b="17091"/>
                    <a:stretch/>
                  </pic:blipFill>
                  <pic:spPr bwMode="auto">
                    <a:xfrm>
                      <a:off x="0" y="0"/>
                      <a:ext cx="4322040" cy="235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E26" w:rsidRDefault="009F6E26" w:rsidP="004A4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Посредством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Интернет-связи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26">
        <w:rPr>
          <w:rFonts w:ascii="Times New Roman" w:hAnsi="Times New Roman" w:cs="Times New Roman"/>
          <w:sz w:val="24"/>
          <w:szCs w:val="24"/>
        </w:rPr>
        <w:t>Анисимова Галина Анатольевна начальник отдела системного анализа бюджетной, налоговой политики и регионального развития Государственн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9F6E26">
        <w:rPr>
          <w:rFonts w:ascii="Times New Roman" w:hAnsi="Times New Roman" w:cs="Times New Roman"/>
          <w:sz w:val="24"/>
          <w:szCs w:val="24"/>
        </w:rPr>
        <w:t xml:space="preserve"> научно-исследовательск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9F6E26">
        <w:rPr>
          <w:rFonts w:ascii="Times New Roman" w:hAnsi="Times New Roman" w:cs="Times New Roman"/>
          <w:sz w:val="24"/>
          <w:szCs w:val="24"/>
        </w:rPr>
        <w:t xml:space="preserve"> институт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F6E26">
        <w:rPr>
          <w:rFonts w:ascii="Times New Roman" w:hAnsi="Times New Roman" w:cs="Times New Roman"/>
          <w:sz w:val="24"/>
          <w:szCs w:val="24"/>
        </w:rPr>
        <w:t xml:space="preserve"> системного анализа Счетной палаты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довела участникам конференции н</w:t>
      </w:r>
      <w:r w:rsidRPr="009F6E26">
        <w:rPr>
          <w:rFonts w:ascii="Times New Roman" w:hAnsi="Times New Roman" w:cs="Times New Roman"/>
          <w:sz w:val="24"/>
          <w:szCs w:val="24"/>
        </w:rPr>
        <w:t>овые методы и формы муниципального финансового контроля в условиях программно-целевого метода планирования бюджета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0B3D" w:rsidRDefault="009F6E26" w:rsidP="004A4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Косцов Олег Владимирович рассказал о порядке применения бюджетных мер принуждения министерством финансов Архангельской области,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Михаил Степанович доложил о таком же порядке, но применяемом органами Федерального казначейства.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F6E26" w:rsidTr="00E17BB5">
        <w:tc>
          <w:tcPr>
            <w:tcW w:w="4785" w:type="dxa"/>
          </w:tcPr>
          <w:p w:rsidR="009F6E26" w:rsidRDefault="00E17BB5" w:rsidP="009F6E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E1849" wp14:editId="55067F49">
                  <wp:extent cx="2895600" cy="1619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15002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6" t="30343" r="25000" b="33331"/>
                          <a:stretch/>
                        </pic:blipFill>
                        <pic:spPr bwMode="auto">
                          <a:xfrm>
                            <a:off x="0" y="0"/>
                            <a:ext cx="2894053" cy="161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6E26" w:rsidRDefault="00E17BB5" w:rsidP="00E17BB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DFA65" wp14:editId="4B8BDD97">
                  <wp:extent cx="2352675" cy="19907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16003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31198" r="33333" b="24142"/>
                          <a:stretch/>
                        </pic:blipFill>
                        <pic:spPr bwMode="auto">
                          <a:xfrm>
                            <a:off x="0" y="0"/>
                            <a:ext cx="2351418" cy="198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E26" w:rsidRDefault="009F6E26" w:rsidP="009F6E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6E26" w:rsidRDefault="00E17BB5" w:rsidP="00E17B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Михаил Степанович привел результаты анализа информационного взаимодействия между УФК по Архангельской области и муниципальными контрольно-счетными органами.</w:t>
      </w:r>
    </w:p>
    <w:p w:rsidR="00E17BB5" w:rsidRDefault="00E17BB5" w:rsidP="00E17B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Возможности п</w:t>
      </w:r>
      <w:r w:rsidRPr="00E17BB5">
        <w:rPr>
          <w:rFonts w:ascii="Times New Roman" w:hAnsi="Times New Roman" w:cs="Times New Roman"/>
          <w:sz w:val="24"/>
          <w:szCs w:val="24"/>
        </w:rPr>
        <w:t>рименени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17BB5">
        <w:rPr>
          <w:rFonts w:ascii="Times New Roman" w:hAnsi="Times New Roman" w:cs="Times New Roman"/>
          <w:sz w:val="24"/>
          <w:szCs w:val="24"/>
        </w:rPr>
        <w:t xml:space="preserve"> должностными лицами контрольно-счетных органов муниципальных образований Архангельской области законодательства об административных правонарушениях</w:t>
      </w:r>
      <w:r>
        <w:rPr>
          <w:rFonts w:ascii="Times New Roman" w:hAnsi="Times New Roman" w:cs="Times New Roman"/>
          <w:sz w:val="24"/>
          <w:szCs w:val="24"/>
        </w:rPr>
        <w:t xml:space="preserve"> пояснил Соколов Андрей Станиславович, а об </w:t>
      </w:r>
      <w:r w:rsidRPr="00E17BB5">
        <w:rPr>
          <w:rFonts w:ascii="Times New Roman" w:hAnsi="Times New Roman" w:cs="Times New Roman"/>
          <w:sz w:val="24"/>
          <w:szCs w:val="24"/>
        </w:rPr>
        <w:t>отдельны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17BB5">
        <w:rPr>
          <w:rFonts w:ascii="Times New Roman" w:hAnsi="Times New Roman" w:cs="Times New Roman"/>
          <w:sz w:val="24"/>
          <w:szCs w:val="24"/>
        </w:rPr>
        <w:t xml:space="preserve"> вопрос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E17BB5">
        <w:rPr>
          <w:rFonts w:ascii="Times New Roman" w:hAnsi="Times New Roman" w:cs="Times New Roman"/>
          <w:sz w:val="24"/>
          <w:szCs w:val="24"/>
        </w:rPr>
        <w:t xml:space="preserve"> правового регулирования деятельности контрольно-счетных органов </w:t>
      </w:r>
      <w:r>
        <w:rPr>
          <w:rFonts w:ascii="Times New Roman" w:hAnsi="Times New Roman" w:cs="Times New Roman"/>
          <w:sz w:val="24"/>
          <w:szCs w:val="24"/>
        </w:rPr>
        <w:t>рассказал Кузьменко Михаил Николаевич.</w:t>
      </w:r>
    </w:p>
    <w:p w:rsidR="00E17BB5" w:rsidRPr="00E17BB5" w:rsidRDefault="00E17BB5" w:rsidP="00E17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7600" cy="1733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5002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t="20738" r="20310" b="40351"/>
                    <a:stretch/>
                  </pic:blipFill>
                  <pic:spPr bwMode="auto">
                    <a:xfrm>
                      <a:off x="0" y="0"/>
                      <a:ext cx="36576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79" w:rsidRPr="00CE1E79" w:rsidRDefault="00A04D7B" w:rsidP="00CE1E7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Петрова Ирина Николаевна разъяснила</w:t>
      </w:r>
      <w:r w:rsidR="00CE1E79">
        <w:rPr>
          <w:rFonts w:ascii="Times New Roman" w:hAnsi="Times New Roman" w:cs="Times New Roman"/>
          <w:sz w:val="24"/>
          <w:szCs w:val="24"/>
        </w:rPr>
        <w:t xml:space="preserve"> процедуру проведения проверок </w:t>
      </w:r>
      <w:r>
        <w:rPr>
          <w:rFonts w:ascii="Times New Roman" w:hAnsi="Times New Roman" w:cs="Times New Roman"/>
          <w:sz w:val="24"/>
          <w:szCs w:val="24"/>
        </w:rPr>
        <w:t>ор</w:t>
      </w:r>
      <w:r w:rsidR="00CE1E79">
        <w:rPr>
          <w:rFonts w:ascii="Times New Roman" w:hAnsi="Times New Roman" w:cs="Times New Roman"/>
          <w:sz w:val="24"/>
          <w:szCs w:val="24"/>
        </w:rPr>
        <w:t>га</w:t>
      </w:r>
      <w:r>
        <w:rPr>
          <w:rFonts w:ascii="Times New Roman" w:hAnsi="Times New Roman" w:cs="Times New Roman"/>
          <w:sz w:val="24"/>
          <w:szCs w:val="24"/>
        </w:rPr>
        <w:t xml:space="preserve">нами прокуратуры, </w:t>
      </w:r>
      <w:r w:rsidR="00CE1E79">
        <w:rPr>
          <w:rFonts w:ascii="Times New Roman" w:hAnsi="Times New Roman" w:cs="Times New Roman"/>
          <w:sz w:val="24"/>
          <w:szCs w:val="24"/>
        </w:rPr>
        <w:t xml:space="preserve">реализации результатов таких проверок. Кроме того, были обсуждены </w:t>
      </w:r>
      <w:r w:rsidR="00CE1E79" w:rsidRPr="00CE1E79">
        <w:rPr>
          <w:rFonts w:ascii="Times New Roman" w:hAnsi="Times New Roman" w:cs="Times New Roman"/>
          <w:sz w:val="24"/>
          <w:szCs w:val="24"/>
        </w:rPr>
        <w:t>дополнительные возможности взаимодействия органов прокуратуры и органов государственного финансового контроля по взысканию ущерба, причиненного бюджету.</w:t>
      </w:r>
    </w:p>
    <w:p w:rsidR="00E17BB5" w:rsidRDefault="00CE1E79" w:rsidP="00CE1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3009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600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5" r="40865" b="8971"/>
                    <a:stretch/>
                  </pic:blipFill>
                  <pic:spPr bwMode="auto">
                    <a:xfrm>
                      <a:off x="0" y="0"/>
                      <a:ext cx="3512847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7B" w:rsidRDefault="00A04D7B" w:rsidP="00E17B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7BB5" w:rsidRDefault="00E17BB5" w:rsidP="00E17B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участниками конференции выступила Спицына Вера Николаевна</w:t>
      </w:r>
      <w:r w:rsidR="0088787C">
        <w:rPr>
          <w:rFonts w:ascii="Times New Roman" w:hAnsi="Times New Roman" w:cs="Times New Roman"/>
          <w:sz w:val="24"/>
          <w:szCs w:val="24"/>
        </w:rPr>
        <w:t xml:space="preserve"> заместитель председателя контрольно-счетной палаты Архангельской области. Она рассказала коллегам из муниципальных районов о важных событиях в вопросах организационного укрепления и нормативного правового регулирования деятельности органов внешнего финансового контроля, о </w:t>
      </w:r>
      <w:r w:rsidR="0088787C" w:rsidRPr="0088787C">
        <w:rPr>
          <w:rFonts w:ascii="Times New Roman" w:hAnsi="Times New Roman" w:cs="Times New Roman"/>
          <w:sz w:val="24"/>
          <w:szCs w:val="24"/>
        </w:rPr>
        <w:t>задачах, стоящих перед контрольно-счетными органами в п</w:t>
      </w:r>
      <w:r w:rsidR="00A04D7B">
        <w:rPr>
          <w:rFonts w:ascii="Times New Roman" w:hAnsi="Times New Roman" w:cs="Times New Roman"/>
          <w:sz w:val="24"/>
          <w:szCs w:val="24"/>
        </w:rPr>
        <w:t>редстоящий период деятельности.</w:t>
      </w:r>
    </w:p>
    <w:p w:rsidR="00CE1E79" w:rsidRDefault="00C73E8D" w:rsidP="00CE1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2466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5002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29061" r="10417" b="15596"/>
                    <a:stretch/>
                  </pic:blipFill>
                  <pic:spPr bwMode="auto">
                    <a:xfrm>
                      <a:off x="0" y="0"/>
                      <a:ext cx="4636197" cy="24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783" w:rsidRDefault="00A04D7B" w:rsidP="00C73E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Аудитор региональной</w:t>
      </w:r>
      <w:r w:rsidR="00CE1E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контрольно-счетной палаты Колмогорова Людмила Владимировна поделилась опытом проведения конт</w:t>
      </w:r>
      <w:r w:rsidR="00CE1E79">
        <w:rPr>
          <w:rFonts w:ascii="Times New Roman" w:hAnsi="Times New Roman" w:cs="Times New Roman"/>
          <w:sz w:val="24"/>
          <w:szCs w:val="24"/>
        </w:rPr>
        <w:t xml:space="preserve">рольных мероприятий в муниципальных образованиях </w:t>
      </w:r>
      <w:r w:rsidR="00CE1E79" w:rsidRPr="00CE1E79">
        <w:rPr>
          <w:rFonts w:ascii="Times New Roman" w:hAnsi="Times New Roman" w:cs="Times New Roman"/>
          <w:sz w:val="24"/>
          <w:szCs w:val="24"/>
        </w:rPr>
        <w:t>в соответствии с пунктом 4 статьи 136 Бюджетного кодекса Российской Федерации</w:t>
      </w:r>
      <w:r w:rsidR="00B97783">
        <w:rPr>
          <w:rFonts w:ascii="Times New Roman" w:hAnsi="Times New Roman" w:cs="Times New Roman"/>
          <w:sz w:val="24"/>
          <w:szCs w:val="24"/>
        </w:rPr>
        <w:t>.</w:t>
      </w:r>
      <w:r w:rsidR="00C73E8D">
        <w:rPr>
          <w:rFonts w:ascii="Times New Roman" w:hAnsi="Times New Roman" w:cs="Times New Roman"/>
          <w:sz w:val="24"/>
          <w:szCs w:val="24"/>
        </w:rPr>
        <w:t xml:space="preserve"> </w:t>
      </w:r>
      <w:r w:rsidR="00B97783">
        <w:rPr>
          <w:rFonts w:ascii="Times New Roman" w:hAnsi="Times New Roman" w:cs="Times New Roman"/>
          <w:sz w:val="24"/>
          <w:szCs w:val="24"/>
        </w:rPr>
        <w:t xml:space="preserve">В 2014 году в четырёх </w:t>
      </w:r>
      <w:r w:rsidR="00C73E8D" w:rsidRPr="00C73E8D">
        <w:rPr>
          <w:rFonts w:ascii="Times New Roman" w:hAnsi="Times New Roman" w:cs="Times New Roman"/>
          <w:sz w:val="24"/>
          <w:szCs w:val="24"/>
        </w:rPr>
        <w:t>муниципальных образованиях, в бюджетах которых доля межбюджетных трансфертов в течение двух из трех последних отчетных финансовых лет превышала 70 процентов объема собственных доходов местных бюджетов</w:t>
      </w:r>
      <w:r w:rsidR="00B97783">
        <w:rPr>
          <w:rFonts w:ascii="Times New Roman" w:hAnsi="Times New Roman" w:cs="Times New Roman"/>
          <w:sz w:val="24"/>
          <w:szCs w:val="24"/>
        </w:rPr>
        <w:t xml:space="preserve">, проведены </w:t>
      </w:r>
      <w:r w:rsidR="00C73E8D" w:rsidRPr="00C73E8D">
        <w:rPr>
          <w:rFonts w:ascii="Times New Roman" w:hAnsi="Times New Roman" w:cs="Times New Roman"/>
          <w:sz w:val="24"/>
          <w:szCs w:val="24"/>
        </w:rPr>
        <w:t>проверки годового отчета об исполнении местного бюджета</w:t>
      </w:r>
      <w:r w:rsidR="00B97783">
        <w:rPr>
          <w:rFonts w:ascii="Times New Roman" w:hAnsi="Times New Roman" w:cs="Times New Roman"/>
          <w:sz w:val="24"/>
          <w:szCs w:val="24"/>
        </w:rPr>
        <w:t>.</w:t>
      </w:r>
    </w:p>
    <w:p w:rsidR="00C73E8D" w:rsidRDefault="00B97783" w:rsidP="00B97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914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600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2009" r="38301" b="35040"/>
                    <a:stretch/>
                  </pic:blipFill>
                  <pic:spPr bwMode="auto">
                    <a:xfrm>
                      <a:off x="0" y="0"/>
                      <a:ext cx="2265739" cy="191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E8D" w:rsidRPr="00C73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783" w:rsidRDefault="00E10F1A" w:rsidP="00E10F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 контрольно-счетной палаты Архангельской области Качанова Любовь Николаевна, главный инспектор аппарата Чирков</w:t>
      </w:r>
      <w:r w:rsidR="0033503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Ларис</w:t>
      </w:r>
      <w:r w:rsidR="0033503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Борисовн</w:t>
      </w:r>
      <w:r w:rsidR="0033503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довели до сведения участников конференции </w:t>
      </w:r>
      <w:r w:rsidRPr="00E10F1A">
        <w:rPr>
          <w:rFonts w:ascii="Times New Roman" w:hAnsi="Times New Roman" w:cs="Times New Roman"/>
          <w:sz w:val="24"/>
          <w:szCs w:val="24"/>
        </w:rPr>
        <w:t>анализ судебной практики</w:t>
      </w:r>
      <w:r>
        <w:rPr>
          <w:rFonts w:ascii="Times New Roman" w:hAnsi="Times New Roman" w:cs="Times New Roman"/>
          <w:sz w:val="24"/>
          <w:szCs w:val="24"/>
        </w:rPr>
        <w:t xml:space="preserve"> контрольно-счетной палаты. Порекомендовал</w:t>
      </w:r>
      <w:r w:rsidR="0033503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коллегам, опираясь на сложившуюся судебную практику, как квалифицировать нарушения и их реализовывать. </w:t>
      </w:r>
    </w:p>
    <w:p w:rsidR="00E10F1A" w:rsidRPr="00E10F1A" w:rsidRDefault="00E10F1A" w:rsidP="00E10F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962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6000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t="26069" r="17628" b="29912"/>
                    <a:stretch/>
                  </pic:blipFill>
                  <pic:spPr bwMode="auto">
                    <a:xfrm>
                      <a:off x="0" y="0"/>
                      <a:ext cx="2865494" cy="196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CFF" w:rsidRPr="00E70CFF" w:rsidRDefault="00E70CFF" w:rsidP="00E70C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CFF">
        <w:rPr>
          <w:rFonts w:ascii="Times New Roman" w:hAnsi="Times New Roman" w:cs="Times New Roman"/>
          <w:sz w:val="24"/>
          <w:szCs w:val="24"/>
        </w:rPr>
        <w:t>Ведущий инспектор аппарата контрольно-счетной палаты области Пышкина Ксения Александровна доложила об обязательных реквизитах представления, предписания и уведомления о применении мер бюджетного принуждения.</w:t>
      </w:r>
    </w:p>
    <w:p w:rsidR="00E70CFF" w:rsidRDefault="00E10F1A" w:rsidP="00E70C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CFF">
        <w:rPr>
          <w:rFonts w:ascii="Times New Roman" w:hAnsi="Times New Roman" w:cs="Times New Roman"/>
          <w:sz w:val="24"/>
          <w:szCs w:val="24"/>
        </w:rPr>
        <w:t>В формате дискуссионной площадки обсуждались вопросы</w:t>
      </w:r>
      <w:r w:rsidR="00E70CFF" w:rsidRPr="00E70CFF">
        <w:rPr>
          <w:rFonts w:ascii="Times New Roman" w:hAnsi="Times New Roman" w:cs="Times New Roman"/>
          <w:sz w:val="24"/>
          <w:szCs w:val="24"/>
        </w:rPr>
        <w:t xml:space="preserve"> заключения соглашения об исполнении полномочий внешнего муниципального финансового контроля с поселениями</w:t>
      </w:r>
      <w:r w:rsidR="00E70CFF">
        <w:rPr>
          <w:rFonts w:ascii="Times New Roman" w:hAnsi="Times New Roman" w:cs="Times New Roman"/>
          <w:sz w:val="24"/>
          <w:szCs w:val="24"/>
        </w:rPr>
        <w:t>,</w:t>
      </w:r>
      <w:r w:rsidR="00E70CFF" w:rsidRPr="00E70CFF">
        <w:rPr>
          <w:rFonts w:ascii="Times New Roman" w:hAnsi="Times New Roman" w:cs="Times New Roman"/>
          <w:sz w:val="24"/>
          <w:szCs w:val="24"/>
        </w:rPr>
        <w:t> </w:t>
      </w:r>
      <w:r w:rsidR="00E70CFF">
        <w:rPr>
          <w:rFonts w:ascii="Times New Roman" w:hAnsi="Times New Roman" w:cs="Times New Roman"/>
          <w:sz w:val="24"/>
          <w:szCs w:val="24"/>
        </w:rPr>
        <w:t>р</w:t>
      </w:r>
      <w:r w:rsidR="00E70CFF" w:rsidRPr="00E70CFF">
        <w:rPr>
          <w:rFonts w:ascii="Times New Roman" w:hAnsi="Times New Roman" w:cs="Times New Roman"/>
          <w:sz w:val="24"/>
          <w:szCs w:val="24"/>
        </w:rPr>
        <w:t>асчет</w:t>
      </w:r>
      <w:r w:rsidR="00E70CFF">
        <w:rPr>
          <w:rFonts w:ascii="Times New Roman" w:hAnsi="Times New Roman" w:cs="Times New Roman"/>
          <w:sz w:val="24"/>
          <w:szCs w:val="24"/>
        </w:rPr>
        <w:t>а</w:t>
      </w:r>
      <w:r w:rsidR="00E70CFF" w:rsidRPr="00E70CFF">
        <w:rPr>
          <w:rFonts w:ascii="Times New Roman" w:hAnsi="Times New Roman" w:cs="Times New Roman"/>
          <w:sz w:val="24"/>
          <w:szCs w:val="24"/>
        </w:rPr>
        <w:t xml:space="preserve"> межбюджетных трансфертов, предоставляемых из бюджетов поселений в бюджет муниципального района на исполнение данных полномочий</w:t>
      </w:r>
      <w:r w:rsidR="00E70CFF">
        <w:rPr>
          <w:rFonts w:ascii="Times New Roman" w:hAnsi="Times New Roman" w:cs="Times New Roman"/>
          <w:sz w:val="24"/>
          <w:szCs w:val="24"/>
        </w:rPr>
        <w:t xml:space="preserve">, о деятельности по данному вопросу рассказала председатель контрольно-счетной </w:t>
      </w:r>
      <w:r w:rsidR="00E70CFF" w:rsidRPr="00E70CFF">
        <w:rPr>
          <w:rFonts w:ascii="Times New Roman" w:hAnsi="Times New Roman" w:cs="Times New Roman"/>
          <w:sz w:val="24"/>
          <w:szCs w:val="24"/>
        </w:rPr>
        <w:t>муниципального образования «Приморский муниципальный район»</w:t>
      </w:r>
      <w:r w:rsidR="00E70CFF">
        <w:rPr>
          <w:rFonts w:ascii="Times New Roman" w:hAnsi="Times New Roman" w:cs="Times New Roman"/>
          <w:sz w:val="24"/>
          <w:szCs w:val="24"/>
        </w:rPr>
        <w:t xml:space="preserve"> Рябуха Наталья Сергеевна.</w:t>
      </w:r>
    </w:p>
    <w:p w:rsidR="00E70CFF" w:rsidRPr="00E70CFF" w:rsidRDefault="00E70CFF" w:rsidP="00E70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1475" cy="2543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5003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19018" b="23929"/>
                    <a:stretch/>
                  </pic:blipFill>
                  <pic:spPr bwMode="auto">
                    <a:xfrm>
                      <a:off x="0" y="0"/>
                      <a:ext cx="4179241" cy="254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7B" w:rsidRDefault="00E10F1A" w:rsidP="00E17B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CFF">
        <w:rPr>
          <w:rFonts w:ascii="Times New Roman" w:hAnsi="Times New Roman" w:cs="Times New Roman"/>
          <w:sz w:val="24"/>
          <w:szCs w:val="24"/>
        </w:rPr>
        <w:t xml:space="preserve"> </w:t>
      </w:r>
      <w:r w:rsidR="00E70CFF">
        <w:rPr>
          <w:rFonts w:ascii="Times New Roman" w:hAnsi="Times New Roman" w:cs="Times New Roman"/>
          <w:sz w:val="24"/>
          <w:szCs w:val="24"/>
        </w:rPr>
        <w:t xml:space="preserve">Заместитель председателя </w:t>
      </w:r>
      <w:r w:rsidR="00E70CFF" w:rsidRPr="00E70CFF">
        <w:rPr>
          <w:rFonts w:ascii="Times New Roman" w:hAnsi="Times New Roman" w:cs="Times New Roman"/>
          <w:sz w:val="24"/>
          <w:szCs w:val="24"/>
        </w:rPr>
        <w:t>контрольно-счетной палаты муниципального образования «Город Архангельск»</w:t>
      </w:r>
      <w:r w:rsidR="00E70CFF">
        <w:rPr>
          <w:rFonts w:ascii="Times New Roman" w:hAnsi="Times New Roman" w:cs="Times New Roman"/>
          <w:sz w:val="24"/>
          <w:szCs w:val="24"/>
        </w:rPr>
        <w:t xml:space="preserve"> Сысоева Нина Александровна поделилась опытом по вопросам проведения экспертно-аналитических и контрольных мероприятий, взаимодействия с правоохранительными органами, обучения сотрудников и многим другим.</w:t>
      </w:r>
      <w:r w:rsidR="00DD72E6">
        <w:rPr>
          <w:rFonts w:ascii="Times New Roman" w:hAnsi="Times New Roman" w:cs="Times New Roman"/>
          <w:sz w:val="24"/>
          <w:szCs w:val="24"/>
        </w:rPr>
        <w:t xml:space="preserve"> Главный инспектор контрольно-счетной палаты столицы Поморья Сафонова Ольга Владимировна рассказала о проведении экспертно-аналитических мероприятий по экспертизе муниципальных программ.</w:t>
      </w:r>
      <w:r w:rsidR="00E70CFF">
        <w:rPr>
          <w:rFonts w:ascii="Times New Roman" w:hAnsi="Times New Roman" w:cs="Times New Roman"/>
          <w:sz w:val="24"/>
          <w:szCs w:val="24"/>
        </w:rPr>
        <w:t xml:space="preserve"> </w:t>
      </w:r>
      <w:r w:rsidRPr="00E70CF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9"/>
        <w:gridCol w:w="5462"/>
      </w:tblGrid>
      <w:tr w:rsidR="00DD72E6" w:rsidTr="00DD72E6">
        <w:tc>
          <w:tcPr>
            <w:tcW w:w="4785" w:type="dxa"/>
          </w:tcPr>
          <w:p w:rsidR="00DD72E6" w:rsidRDefault="00DD72E6" w:rsidP="00DD72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85468" wp14:editId="766AE5D5">
                  <wp:extent cx="2619375" cy="20955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16000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6" t="32266" r="3044" b="20724"/>
                          <a:stretch/>
                        </pic:blipFill>
                        <pic:spPr bwMode="auto">
                          <a:xfrm>
                            <a:off x="0" y="0"/>
                            <a:ext cx="2617976" cy="209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72E6" w:rsidRDefault="00DD72E6" w:rsidP="00DD72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0043A" wp14:editId="61AF1BD4">
                  <wp:extent cx="3543300" cy="21050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16000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2" t="22008" r="19712" b="30767"/>
                          <a:stretch/>
                        </pic:blipFill>
                        <pic:spPr bwMode="auto">
                          <a:xfrm>
                            <a:off x="0" y="0"/>
                            <a:ext cx="3541407" cy="210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567" w:rsidRDefault="006219FA" w:rsidP="00DD72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завершение конференции п</w:t>
      </w:r>
      <w:r w:rsidR="004E4E96">
        <w:rPr>
          <w:rFonts w:ascii="Times New Roman" w:hAnsi="Times New Roman" w:cs="Times New Roman"/>
          <w:sz w:val="24"/>
          <w:szCs w:val="24"/>
        </w:rPr>
        <w:t>редставителям муниципальных контрольно-счетных органов были вручены памятные сувениры.</w:t>
      </w:r>
    </w:p>
    <w:p w:rsidR="004E4E96" w:rsidRDefault="004E4E96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7ACE" w:rsidRDefault="005E7ACE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D11567">
        <w:rPr>
          <w:rFonts w:ascii="Times New Roman" w:hAnsi="Times New Roman" w:cs="Times New Roman"/>
          <w:sz w:val="24"/>
          <w:szCs w:val="24"/>
        </w:rPr>
        <w:t>онференци</w:t>
      </w:r>
      <w:r>
        <w:rPr>
          <w:rFonts w:ascii="Times New Roman" w:hAnsi="Times New Roman" w:cs="Times New Roman"/>
          <w:sz w:val="24"/>
          <w:szCs w:val="24"/>
        </w:rPr>
        <w:t>я рекомендовала муниципальным контрольно-счетным органам:</w:t>
      </w:r>
    </w:p>
    <w:p w:rsidR="00D11567" w:rsidRPr="00D11567" w:rsidRDefault="00D11567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1567">
        <w:rPr>
          <w:rFonts w:ascii="Times New Roman" w:hAnsi="Times New Roman" w:cs="Times New Roman"/>
          <w:sz w:val="24"/>
          <w:szCs w:val="24"/>
        </w:rPr>
        <w:t xml:space="preserve">1. </w:t>
      </w:r>
      <w:r w:rsidR="005E7ACE">
        <w:rPr>
          <w:rFonts w:ascii="Times New Roman" w:hAnsi="Times New Roman" w:cs="Times New Roman"/>
          <w:sz w:val="24"/>
          <w:szCs w:val="24"/>
        </w:rPr>
        <w:t>О</w:t>
      </w:r>
      <w:r w:rsidRPr="00D11567">
        <w:rPr>
          <w:rFonts w:ascii="Times New Roman" w:hAnsi="Times New Roman" w:cs="Times New Roman"/>
          <w:sz w:val="24"/>
          <w:szCs w:val="24"/>
        </w:rPr>
        <w:t xml:space="preserve">братить особое внимание на выполнение полномочий, предусмотренных статьей 98 </w:t>
      </w:r>
      <w:r w:rsidRPr="00D11567">
        <w:rPr>
          <w:rFonts w:ascii="Times New Roman" w:hAnsi="Times New Roman" w:cs="Times New Roman"/>
          <w:bCs/>
          <w:sz w:val="24"/>
          <w:szCs w:val="24"/>
        </w:rPr>
        <w:t>Федерального закона от 05.04.2013 № 44-ФЗ "О контрактной системе в сфере закупок товаров, работ, услуг для обеспечения государственных и муниципальных нужд"</w:t>
      </w:r>
      <w:r>
        <w:rPr>
          <w:rFonts w:ascii="Times New Roman" w:hAnsi="Times New Roman" w:cs="Times New Roman"/>
          <w:sz w:val="24"/>
          <w:szCs w:val="24"/>
        </w:rPr>
        <w:t>, учитывая, что это новый вид деятельности, который как предупреждает, так пресекает возможность совершения нарушений</w:t>
      </w:r>
    </w:p>
    <w:p w:rsidR="00D11567" w:rsidRDefault="00947586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2015 года п</w:t>
      </w:r>
      <w:r w:rsidR="00D11567" w:rsidRPr="00D11567">
        <w:rPr>
          <w:rFonts w:ascii="Times New Roman" w:hAnsi="Times New Roman" w:cs="Times New Roman"/>
          <w:sz w:val="24"/>
          <w:szCs w:val="24"/>
        </w:rPr>
        <w:t>ровести необходимые подготовительные мероприятия для участия в пилотном проекте «Региональная система закупок» контрольно-счетных органов МО «Город Архангельск» и «Приморский муниципальный район».</w:t>
      </w:r>
    </w:p>
    <w:p w:rsidR="00D11567" w:rsidRDefault="00D11567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совершенствования деятельности контрольно-счетных органов необходимо в целях реализации выявленных нарушений </w:t>
      </w:r>
      <w:r w:rsidR="005E7ACE" w:rsidRPr="005E7ACE">
        <w:rPr>
          <w:rFonts w:ascii="Times New Roman" w:hAnsi="Times New Roman" w:cs="Times New Roman"/>
          <w:sz w:val="24"/>
          <w:szCs w:val="24"/>
        </w:rPr>
        <w:t>активн</w:t>
      </w:r>
      <w:r w:rsidR="005E7ACE">
        <w:rPr>
          <w:rFonts w:ascii="Times New Roman" w:hAnsi="Times New Roman" w:cs="Times New Roman"/>
          <w:sz w:val="24"/>
          <w:szCs w:val="24"/>
        </w:rPr>
        <w:t>ее</w:t>
      </w:r>
      <w:r w:rsidR="005E7ACE" w:rsidRPr="005E7A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задействовать возможности вынесения </w:t>
      </w:r>
      <w:r w:rsidR="005E7ACE">
        <w:rPr>
          <w:rFonts w:ascii="Times New Roman" w:hAnsi="Times New Roman" w:cs="Times New Roman"/>
          <w:sz w:val="24"/>
          <w:szCs w:val="24"/>
        </w:rPr>
        <w:t xml:space="preserve">предписаний и представлений в рамках статьи 270.2 Бюджетного кодекса Российской Федерации, проработать механизм направления уведомлений о применении бюджетных мер принуждения в порядке статьи 306.2 </w:t>
      </w:r>
      <w:r w:rsidR="005E7ACE" w:rsidRPr="005E7ACE">
        <w:rPr>
          <w:rFonts w:ascii="Times New Roman" w:hAnsi="Times New Roman" w:cs="Times New Roman"/>
          <w:sz w:val="24"/>
          <w:szCs w:val="24"/>
        </w:rPr>
        <w:t>Бюджетного кодекса Российской Федерации</w:t>
      </w:r>
      <w:r w:rsidR="005E7ACE">
        <w:rPr>
          <w:rFonts w:ascii="Times New Roman" w:hAnsi="Times New Roman" w:cs="Times New Roman"/>
          <w:sz w:val="24"/>
          <w:szCs w:val="24"/>
        </w:rPr>
        <w:t xml:space="preserve">, наработать административную практику, исходя из </w:t>
      </w:r>
      <w:r w:rsidR="005E7ACE">
        <w:rPr>
          <w:rFonts w:ascii="Times New Roman" w:hAnsi="Times New Roman" w:cs="Times New Roman"/>
          <w:sz w:val="24"/>
          <w:szCs w:val="24"/>
        </w:rPr>
        <w:lastRenderedPageBreak/>
        <w:t>предоставляемых действующим законодательством возможностей, создать взаимовыгодный механизм информационного обмена с правоохранительными</w:t>
      </w:r>
      <w:proofErr w:type="gramEnd"/>
      <w:r w:rsidR="005E7ACE">
        <w:rPr>
          <w:rFonts w:ascii="Times New Roman" w:hAnsi="Times New Roman" w:cs="Times New Roman"/>
          <w:sz w:val="24"/>
          <w:szCs w:val="24"/>
        </w:rPr>
        <w:t xml:space="preserve"> органами.</w:t>
      </w:r>
    </w:p>
    <w:p w:rsidR="00D11567" w:rsidRPr="00D11567" w:rsidRDefault="005E7ACE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11567" w:rsidRPr="00D11567">
        <w:rPr>
          <w:rFonts w:ascii="Times New Roman" w:hAnsi="Times New Roman" w:cs="Times New Roman"/>
          <w:sz w:val="24"/>
          <w:szCs w:val="24"/>
        </w:rPr>
        <w:t>. Обратить особое внимание на необходимость дальнейшей работы по заключению соглашений о передаче контрольно-счетному органу муниципального района полномочий контрольно-счетного органа поселений по осуществлению в рамках Бюджетного кодекса Российской Федерации внешнего муниципального финансового контроля.</w:t>
      </w:r>
    </w:p>
    <w:p w:rsidR="005E7ACE" w:rsidRDefault="005E7ACE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Активизировать работу по информационному присутствию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медиапространстве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целях информирования населения о деятельности органов внешнего финансового контроля и повышения доверия граждан </w:t>
      </w:r>
      <w:r w:rsidR="008611B3">
        <w:rPr>
          <w:rFonts w:ascii="Times New Roman" w:hAnsi="Times New Roman" w:cs="Times New Roman"/>
          <w:sz w:val="24"/>
          <w:szCs w:val="24"/>
        </w:rPr>
        <w:t>к контрольно-счетным органам.</w:t>
      </w:r>
    </w:p>
    <w:p w:rsidR="005E7ACE" w:rsidRDefault="008611B3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у муниципального контрольно-счетного органа возможности самостоятельно размещать информацию, предложена возможность использовать для этого сайт контрольно-счетной палаты Архангельской области.</w:t>
      </w:r>
    </w:p>
    <w:p w:rsidR="008611B3" w:rsidRDefault="008611B3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611B3">
        <w:rPr>
          <w:rFonts w:ascii="Times New Roman" w:hAnsi="Times New Roman" w:cs="Times New Roman"/>
          <w:sz w:val="24"/>
          <w:szCs w:val="24"/>
        </w:rPr>
        <w:t>Принять к сведению информацию, изложенную в докладах и выступлениях участников конференции.</w:t>
      </w:r>
    </w:p>
    <w:p w:rsidR="004B044A" w:rsidRDefault="004B044A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B044A">
        <w:rPr>
          <w:rFonts w:ascii="Times New Roman" w:hAnsi="Times New Roman" w:cs="Times New Roman"/>
          <w:sz w:val="24"/>
          <w:szCs w:val="24"/>
        </w:rPr>
        <w:t xml:space="preserve">Учесть существующую судебную практику органов государственного финансового контроля при осуществлении полномочий органами внешнего муниципального финансового контроля, при необходимости внести изменения в правовые документы, регламентирующие деятельность </w:t>
      </w:r>
      <w:r>
        <w:rPr>
          <w:rFonts w:ascii="Times New Roman" w:hAnsi="Times New Roman" w:cs="Times New Roman"/>
          <w:sz w:val="24"/>
          <w:szCs w:val="24"/>
        </w:rPr>
        <w:t>контрольно-счетных органов</w:t>
      </w:r>
      <w:r w:rsidRPr="004B044A">
        <w:rPr>
          <w:rFonts w:ascii="Times New Roman" w:hAnsi="Times New Roman" w:cs="Times New Roman"/>
          <w:sz w:val="24"/>
          <w:szCs w:val="24"/>
        </w:rPr>
        <w:t>.</w:t>
      </w:r>
    </w:p>
    <w:p w:rsidR="00947586" w:rsidRDefault="00947586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947586">
        <w:rPr>
          <w:rFonts w:ascii="Times New Roman" w:hAnsi="Times New Roman" w:cs="Times New Roman"/>
          <w:sz w:val="24"/>
          <w:szCs w:val="24"/>
        </w:rPr>
        <w:t xml:space="preserve">В ходе выполнения экспертно-аналитических и контрольных мероприятий уделять особое внимание реализации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47586">
        <w:rPr>
          <w:rFonts w:ascii="Times New Roman" w:hAnsi="Times New Roman" w:cs="Times New Roman"/>
          <w:sz w:val="24"/>
          <w:szCs w:val="24"/>
        </w:rPr>
        <w:t>майских</w:t>
      </w:r>
      <w:r>
        <w:rPr>
          <w:rFonts w:ascii="Times New Roman" w:hAnsi="Times New Roman" w:cs="Times New Roman"/>
          <w:sz w:val="24"/>
          <w:szCs w:val="24"/>
        </w:rPr>
        <w:t>»</w:t>
      </w:r>
      <w:bookmarkStart w:id="0" w:name="_GoBack"/>
      <w:bookmarkEnd w:id="0"/>
      <w:r w:rsidRPr="00947586">
        <w:rPr>
          <w:rFonts w:ascii="Times New Roman" w:hAnsi="Times New Roman" w:cs="Times New Roman"/>
          <w:sz w:val="24"/>
          <w:szCs w:val="24"/>
        </w:rPr>
        <w:t xml:space="preserve"> Указов Президента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044A" w:rsidRDefault="004B044A" w:rsidP="00D115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7ACE" w:rsidRDefault="008611B3" w:rsidP="009475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Конференция поручила </w:t>
      </w:r>
      <w:r w:rsidRPr="008611B3">
        <w:rPr>
          <w:rFonts w:ascii="Times New Roman" w:hAnsi="Times New Roman" w:cs="Times New Roman"/>
          <w:sz w:val="24"/>
          <w:szCs w:val="24"/>
        </w:rPr>
        <w:t>Президиуму совета контрольно-счетных органов муниципальных образований Архангельской области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611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1567" w:rsidRDefault="00D11567" w:rsidP="00947586">
      <w:pPr>
        <w:pStyle w:val="a8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1B3">
        <w:rPr>
          <w:rFonts w:ascii="Times New Roman" w:hAnsi="Times New Roman" w:cs="Times New Roman"/>
          <w:sz w:val="24"/>
          <w:szCs w:val="24"/>
        </w:rPr>
        <w:t>Информацию об отсутствии соглашений о передаче контрольно-счетному органу муниципального района полномочий контрольно-счетного органа поселений по осуществлению внешнего муниципального финансового контроля направить в прокуратуру Архангельской области</w:t>
      </w:r>
      <w:r w:rsidR="008611B3">
        <w:rPr>
          <w:rFonts w:ascii="Times New Roman" w:hAnsi="Times New Roman" w:cs="Times New Roman"/>
          <w:sz w:val="24"/>
          <w:szCs w:val="24"/>
        </w:rPr>
        <w:t>.</w:t>
      </w:r>
    </w:p>
    <w:p w:rsidR="008611B3" w:rsidRDefault="008611B3" w:rsidP="00947586">
      <w:pPr>
        <w:pStyle w:val="a8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8611B3">
        <w:rPr>
          <w:rFonts w:ascii="Times New Roman" w:hAnsi="Times New Roman" w:cs="Times New Roman"/>
          <w:sz w:val="24"/>
          <w:szCs w:val="24"/>
        </w:rPr>
        <w:t>казывать информационно-методическую помощь муниципальным контрольно-счетным органам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11B3" w:rsidRDefault="008611B3" w:rsidP="00947586">
      <w:pPr>
        <w:pStyle w:val="a8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8611B3">
        <w:rPr>
          <w:rFonts w:ascii="Times New Roman" w:hAnsi="Times New Roman" w:cs="Times New Roman"/>
          <w:sz w:val="24"/>
          <w:szCs w:val="24"/>
        </w:rPr>
        <w:t xml:space="preserve">ешать вопросы об обучении специалистов контрольно-счетных органов, </w:t>
      </w:r>
      <w:r w:rsidR="004B044A">
        <w:rPr>
          <w:rFonts w:ascii="Times New Roman" w:hAnsi="Times New Roman" w:cs="Times New Roman"/>
          <w:sz w:val="24"/>
          <w:szCs w:val="24"/>
        </w:rPr>
        <w:t xml:space="preserve">при возможности </w:t>
      </w:r>
      <w:r w:rsidRPr="008611B3">
        <w:rPr>
          <w:rFonts w:ascii="Times New Roman" w:hAnsi="Times New Roman" w:cs="Times New Roman"/>
          <w:sz w:val="24"/>
          <w:szCs w:val="24"/>
        </w:rPr>
        <w:t>централизовано формировать систему профессиональной переподготовки и повышения квалификации.</w:t>
      </w:r>
    </w:p>
    <w:p w:rsidR="004B044A" w:rsidRPr="008611B3" w:rsidRDefault="004B044A" w:rsidP="00947586">
      <w:pPr>
        <w:pStyle w:val="a8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Начать работу по обобщению и распространению передового опыта по организации и проведению внешнего муниципального финансового контроля с целью повышения эффективности экспертно-аналитических и контрольных мероприятий.</w:t>
      </w:r>
    </w:p>
    <w:p w:rsidR="00D11567" w:rsidRPr="00D11567" w:rsidRDefault="00D11567" w:rsidP="009475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1567">
        <w:rPr>
          <w:rFonts w:ascii="Times New Roman" w:hAnsi="Times New Roman" w:cs="Times New Roman"/>
          <w:sz w:val="24"/>
          <w:szCs w:val="24"/>
        </w:rPr>
        <w:t xml:space="preserve">5. </w:t>
      </w:r>
      <w:r w:rsidR="00947586">
        <w:rPr>
          <w:rFonts w:ascii="Times New Roman" w:hAnsi="Times New Roman" w:cs="Times New Roman"/>
          <w:sz w:val="24"/>
          <w:szCs w:val="24"/>
        </w:rPr>
        <w:t>С</w:t>
      </w:r>
      <w:r w:rsidR="00947586" w:rsidRPr="00947586">
        <w:rPr>
          <w:rFonts w:ascii="Times New Roman" w:hAnsi="Times New Roman" w:cs="Times New Roman"/>
          <w:sz w:val="24"/>
          <w:szCs w:val="24"/>
        </w:rPr>
        <w:t>овместно с правовым департаментом</w:t>
      </w:r>
      <w:r w:rsidR="00947586">
        <w:rPr>
          <w:rFonts w:ascii="Times New Roman" w:hAnsi="Times New Roman" w:cs="Times New Roman"/>
          <w:sz w:val="24"/>
          <w:szCs w:val="24"/>
        </w:rPr>
        <w:t xml:space="preserve"> </w:t>
      </w:r>
      <w:r w:rsidR="00947586" w:rsidRPr="00947586">
        <w:rPr>
          <w:rFonts w:ascii="Times New Roman" w:hAnsi="Times New Roman" w:cs="Times New Roman"/>
          <w:sz w:val="24"/>
          <w:szCs w:val="24"/>
        </w:rPr>
        <w:t xml:space="preserve"> администрации Губернатора Архангельской области и Правительства Архангельской области изучить возможность внесения изменений </w:t>
      </w:r>
      <w:r w:rsidRPr="00D11567">
        <w:rPr>
          <w:rFonts w:ascii="Times New Roman" w:hAnsi="Times New Roman" w:cs="Times New Roman"/>
          <w:sz w:val="24"/>
          <w:szCs w:val="24"/>
        </w:rPr>
        <w:t xml:space="preserve">в нормативные правовые акты Архангельской области, касающиеся вопросов деятельности контрольно-счетных органов.  </w:t>
      </w:r>
    </w:p>
    <w:p w:rsidR="00D11567" w:rsidRDefault="00D11567" w:rsidP="00D115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567" w:rsidRDefault="00D11567" w:rsidP="00DD72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D11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71AA6"/>
    <w:multiLevelType w:val="hybridMultilevel"/>
    <w:tmpl w:val="0A86166A"/>
    <w:lvl w:ilvl="0" w:tplc="E2E05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EE"/>
    <w:rsid w:val="00001FB4"/>
    <w:rsid w:val="001F7432"/>
    <w:rsid w:val="00302995"/>
    <w:rsid w:val="0033503B"/>
    <w:rsid w:val="004337A0"/>
    <w:rsid w:val="004A4BA8"/>
    <w:rsid w:val="004B044A"/>
    <w:rsid w:val="004E4E96"/>
    <w:rsid w:val="00510B3D"/>
    <w:rsid w:val="005E1392"/>
    <w:rsid w:val="005E7ACE"/>
    <w:rsid w:val="006219FA"/>
    <w:rsid w:val="00682F6B"/>
    <w:rsid w:val="00750507"/>
    <w:rsid w:val="008014EE"/>
    <w:rsid w:val="008611B3"/>
    <w:rsid w:val="0088787C"/>
    <w:rsid w:val="008A1FBF"/>
    <w:rsid w:val="0090744C"/>
    <w:rsid w:val="00947586"/>
    <w:rsid w:val="009E7261"/>
    <w:rsid w:val="009F0DCA"/>
    <w:rsid w:val="009F6E26"/>
    <w:rsid w:val="00A04D7B"/>
    <w:rsid w:val="00B97783"/>
    <w:rsid w:val="00C301F5"/>
    <w:rsid w:val="00C73E8D"/>
    <w:rsid w:val="00CE1E79"/>
    <w:rsid w:val="00D11567"/>
    <w:rsid w:val="00D158DA"/>
    <w:rsid w:val="00D47C79"/>
    <w:rsid w:val="00D559C0"/>
    <w:rsid w:val="00DD72E6"/>
    <w:rsid w:val="00E10F1A"/>
    <w:rsid w:val="00E17BB5"/>
    <w:rsid w:val="00E70CFF"/>
    <w:rsid w:val="00E97E82"/>
    <w:rsid w:val="00FE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E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6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73E8D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11567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611B3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4337A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337A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337A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337A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337A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E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6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73E8D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11567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611B3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4337A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337A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337A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337A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337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Расторгуева Анна Игоревна</dc:creator>
  <cp:lastModifiedBy>Расторгуева Анна Игоревна</cp:lastModifiedBy>
  <cp:revision>2</cp:revision>
  <dcterms:created xsi:type="dcterms:W3CDTF">2014-12-25T06:50:00Z</dcterms:created>
  <dcterms:modified xsi:type="dcterms:W3CDTF">2014-12-25T06:50:00Z</dcterms:modified>
</cp:coreProperties>
</file>