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9C" w:rsidRPr="000E63BD" w:rsidRDefault="00F81D9C" w:rsidP="00D1527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63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Заседание Совещательного органа при контрольно-счетной палате Архангельской области </w:t>
      </w:r>
      <w:r w:rsidR="000E63BD" w:rsidRPr="000E63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 ноября</w:t>
      </w:r>
      <w:r w:rsidR="004E2A6E" w:rsidRPr="000E63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1527E" w:rsidRPr="000E63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2021 </w:t>
      </w:r>
      <w:r w:rsidRPr="000E63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</w:p>
    <w:p w:rsidR="00F81D9C" w:rsidRPr="000E63BD" w:rsidRDefault="00F81D9C" w:rsidP="00D1527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noProof/>
          <w:sz w:val="26"/>
          <w:szCs w:val="26"/>
          <w:lang w:eastAsia="ru-RU"/>
        </w:rPr>
      </w:pPr>
    </w:p>
    <w:p w:rsidR="004E2A6E" w:rsidRPr="000E63BD" w:rsidRDefault="000E63BD" w:rsidP="004E2A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3BD">
        <w:rPr>
          <w:rFonts w:ascii="Times New Roman" w:eastAsia="Times New Roman" w:hAnsi="Times New Roman" w:cs="Times New Roman"/>
          <w:sz w:val="26"/>
          <w:szCs w:val="26"/>
          <w:lang w:eastAsia="ru-RU"/>
        </w:rPr>
        <w:t>30 ноября</w:t>
      </w:r>
      <w:r w:rsidR="004E2A6E" w:rsidRPr="000E6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года состоялось заседание Совещательного органа при контрольно-счетной палате Архангельской области под председательством Александра Дементьева.</w:t>
      </w:r>
    </w:p>
    <w:p w:rsidR="004E2A6E" w:rsidRPr="000E63BD" w:rsidRDefault="004E2A6E" w:rsidP="004E2A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обсуждении приняли депутаты Архангельского областного Собрания депутатов, глава Регионального исполкома Общероссийского народного фронта в Архангельской области Юрий Шалауров и </w:t>
      </w:r>
      <w:proofErr w:type="gramStart"/>
      <w:r w:rsidRPr="000E63B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0E63BD">
        <w:rPr>
          <w:rFonts w:ascii="Times New Roman" w:eastAsia="Times New Roman" w:hAnsi="Times New Roman" w:cs="Times New Roman"/>
          <w:sz w:val="26"/>
          <w:szCs w:val="26"/>
          <w:lang w:eastAsia="ru-RU"/>
        </w:rPr>
        <w:t>.о. начальника Управления по вопросам противодействия коррупции администрации Губернатора Архангельской области и Правительства Архангельской области Николай Кукин.</w:t>
      </w:r>
    </w:p>
    <w:p w:rsidR="004E2A6E" w:rsidRPr="000E63BD" w:rsidRDefault="004E2A6E" w:rsidP="004E2A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3B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были рассмотрены результаты контрольных мероприятий:</w:t>
      </w:r>
    </w:p>
    <w:p w:rsidR="000E63BD" w:rsidRPr="000E63BD" w:rsidRDefault="000E63BD" w:rsidP="000E63BD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3BD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«Проверка соблюдения бюджетного и иного законодательства при расходовании бюджетных средств на реализацию отдельных мероприятий федерального проекта «Формирование комфортной городской среды» национального проекта «Жилье и городская среда»;</w:t>
      </w:r>
    </w:p>
    <w:p w:rsidR="000E63BD" w:rsidRPr="000E63BD" w:rsidRDefault="000E63BD" w:rsidP="000E63BD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E6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«Совместная с правоохранительными органами проверка соблюдения бюджетного и иного законодательства при расходовании бюджетных средств, направленных на реализацию мероприятия  «Строительство детского сада на 220 мест в с. Карпогоры </w:t>
      </w:r>
      <w:proofErr w:type="spellStart"/>
      <w:r w:rsidRPr="000E63BD">
        <w:rPr>
          <w:rFonts w:ascii="Times New Roman" w:eastAsia="Times New Roman" w:hAnsi="Times New Roman" w:cs="Times New Roman"/>
          <w:sz w:val="26"/>
          <w:szCs w:val="26"/>
          <w:lang w:eastAsia="ru-RU"/>
        </w:rPr>
        <w:t>Пинежского</w:t>
      </w:r>
      <w:proofErr w:type="spellEnd"/>
      <w:r w:rsidRPr="000E6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 в рамках государственной программы  Архангельской области  «Развитие образования и науки  Архангельской области»»  и национального проекта «Демография»».</w:t>
      </w:r>
      <w:proofErr w:type="gramEnd"/>
    </w:p>
    <w:p w:rsidR="004E2A6E" w:rsidRPr="000E63BD" w:rsidRDefault="000E63BD" w:rsidP="004E2A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2A6E" w:rsidRPr="000E6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докладами выступили </w:t>
      </w:r>
      <w:r w:rsidRPr="000E63B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 контрольно-счетной палаты Архангельской области Любовь Качанова</w:t>
      </w:r>
      <w:r w:rsidR="004E2A6E" w:rsidRPr="000E6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0E6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председателя контрольно-счетной палаты </w:t>
      </w:r>
      <w:r w:rsidR="004E2A6E" w:rsidRPr="000E6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Архангельской области </w:t>
      </w:r>
      <w:r w:rsidRPr="000E63BD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Людмила Колмогорова</w:t>
      </w:r>
      <w:r w:rsidR="004E2A6E" w:rsidRPr="000E63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sectPr w:rsidR="004E2A6E" w:rsidRPr="000E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9C"/>
    <w:rsid w:val="000D1429"/>
    <w:rsid w:val="000E63BD"/>
    <w:rsid w:val="00183F2B"/>
    <w:rsid w:val="002277CE"/>
    <w:rsid w:val="002A6F90"/>
    <w:rsid w:val="004E2A6E"/>
    <w:rsid w:val="009724CE"/>
    <w:rsid w:val="00CC6A9A"/>
    <w:rsid w:val="00CE0296"/>
    <w:rsid w:val="00D1527E"/>
    <w:rsid w:val="00D22CEA"/>
    <w:rsid w:val="00F8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1D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1D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F81D9C"/>
  </w:style>
  <w:style w:type="paragraph" w:styleId="a3">
    <w:name w:val="Normal (Web)"/>
    <w:basedOn w:val="a"/>
    <w:uiPriority w:val="99"/>
    <w:semiHidden/>
    <w:unhideWhenUsed/>
    <w:rsid w:val="00F8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1D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1D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F81D9C"/>
  </w:style>
  <w:style w:type="paragraph" w:styleId="a3">
    <w:name w:val="Normal (Web)"/>
    <w:basedOn w:val="a"/>
    <w:uiPriority w:val="99"/>
    <w:semiHidden/>
    <w:unhideWhenUsed/>
    <w:rsid w:val="00F8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Ивановна</dc:creator>
  <cp:lastModifiedBy>Колмогорова Людмила Владимировна</cp:lastModifiedBy>
  <cp:revision>2</cp:revision>
  <dcterms:created xsi:type="dcterms:W3CDTF">2022-10-25T11:51:00Z</dcterms:created>
  <dcterms:modified xsi:type="dcterms:W3CDTF">2022-10-25T11:51:00Z</dcterms:modified>
</cp:coreProperties>
</file>